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Georgia" w:ascii="Georgia" w:hAnsi="Georgia"/>
          <w:b/>
          <w:sz w:val="32"/>
          <w:szCs w:val="32"/>
        </w:rPr>
        <w:t>Publiczna Szkoła Podstawowa im. T. Kościuszki w Rększowicach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Georgia" w:hAnsi="Georgia" w:eastAsia="Georgia" w:cs="Georgia"/>
          <w:b/>
          <w:b/>
          <w:sz w:val="32"/>
          <w:szCs w:val="32"/>
        </w:rPr>
      </w:pPr>
      <w:r>
        <w:rPr>
          <w:rFonts w:eastAsia="Georgia" w:cs="Georgia" w:ascii="Georgia" w:hAnsi="Georgia"/>
          <w:b/>
          <w:sz w:val="32"/>
          <w:szCs w:val="32"/>
        </w:rPr>
        <w:t xml:space="preserve"> </w:t>
      </w:r>
    </w:p>
    <w:p>
      <w:pPr>
        <w:pStyle w:val="Normal"/>
        <w:jc w:val="center"/>
        <w:rPr>
          <w:rFonts w:ascii="Georgia" w:hAnsi="Georgia" w:cs="Georgia"/>
          <w:b/>
          <w:b/>
          <w:sz w:val="32"/>
          <w:szCs w:val="32"/>
        </w:rPr>
      </w:pPr>
      <w:r>
        <w:rPr>
          <w:rFonts w:cs="Georgia" w:ascii="Georgia" w:hAnsi="Georgia"/>
          <w:b/>
          <w:sz w:val="32"/>
          <w:szCs w:val="32"/>
        </w:rPr>
      </w:r>
    </w:p>
    <w:p>
      <w:pPr>
        <w:pStyle w:val="Normal"/>
        <w:jc w:val="center"/>
        <w:rPr>
          <w:rFonts w:ascii="Georgia" w:hAnsi="Georgia" w:cs="Georgia"/>
          <w:b/>
          <w:b/>
          <w:sz w:val="40"/>
          <w:szCs w:val="40"/>
        </w:rPr>
      </w:pPr>
      <w:r>
        <w:rPr>
          <w:rFonts w:cs="Georgia" w:ascii="Georgia" w:hAnsi="Georgia"/>
          <w:b/>
          <w:sz w:val="40"/>
          <w:szCs w:val="40"/>
        </w:rPr>
      </w:r>
    </w:p>
    <w:p>
      <w:pPr>
        <w:pStyle w:val="Normal"/>
        <w:jc w:val="center"/>
        <w:rPr>
          <w:rFonts w:ascii="Georgia" w:hAnsi="Georgia" w:cs="Georgia"/>
          <w:b/>
          <w:b/>
          <w:sz w:val="40"/>
          <w:szCs w:val="40"/>
        </w:rPr>
      </w:pPr>
      <w:r>
        <w:rPr>
          <w:rFonts w:cs="Georgia" w:ascii="Georgia" w:hAnsi="Georgia"/>
          <w:b/>
          <w:sz w:val="40"/>
          <w:szCs w:val="40"/>
        </w:rPr>
        <w:t xml:space="preserve">WYMAGANIA EDUKACYJNE Z CHEMII </w:t>
        <w:br/>
        <w:t>DLA KLASY VII SZKOŁY PODSTAWOWEJ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rFonts w:ascii="Georgia" w:hAnsi="Georgia" w:cs="Georgia"/>
          <w:b/>
          <w:b/>
          <w:sz w:val="40"/>
          <w:szCs w:val="40"/>
        </w:rPr>
      </w:pPr>
      <w:r>
        <w:rPr>
          <w:rFonts w:cs="Georgia" w:ascii="Georgia" w:hAnsi="Georgia"/>
          <w:b/>
          <w:sz w:val="40"/>
          <w:szCs w:val="40"/>
        </w:rPr>
      </w:r>
    </w:p>
    <w:p>
      <w:pPr>
        <w:pStyle w:val="Normal"/>
        <w:jc w:val="center"/>
        <w:rPr>
          <w:rFonts w:ascii="Georgia" w:hAnsi="Georgia" w:cs="Georgia"/>
          <w:b/>
          <w:b/>
          <w:sz w:val="40"/>
          <w:szCs w:val="40"/>
        </w:rPr>
      </w:pPr>
      <w:r>
        <w:rPr>
          <w:rFonts w:cs="Georgia" w:ascii="Georgia" w:hAnsi="Georgia"/>
          <w:b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Georgia" w:ascii="Georgia" w:hAnsi="Georgia"/>
          <w:b/>
        </w:rPr>
        <w:t>Opracowane na podstawie</w:t>
      </w:r>
      <w:r>
        <w:rPr>
          <w:i/>
          <w:sz w:val="22"/>
          <w:szCs w:val="22"/>
        </w:rPr>
        <w:t xml:space="preserve"> </w:t>
      </w:r>
      <w:r>
        <w:rPr>
          <w:rFonts w:cs="Georgia" w:ascii="Georgia" w:hAnsi="Georgia"/>
          <w:b/>
        </w:rPr>
        <w:t xml:space="preserve">podręcznika dla klasy siódmej szkoły podstawowej  „Chemia Nowej Ery” </w:t>
        <w:br/>
        <w:t xml:space="preserve">o </w:t>
      </w:r>
      <w:r>
        <w:rPr>
          <w:rFonts w:cs="Georgia" w:ascii="Georgia" w:hAnsi="Georgia"/>
          <w:b/>
          <w:i/>
        </w:rPr>
        <w:t xml:space="preserve">nr dopuszczenia: </w:t>
      </w:r>
      <w:r>
        <w:rPr>
          <w:b/>
          <w:i/>
        </w:rPr>
        <w:t>785/1/2017</w:t>
      </w:r>
      <w:r>
        <w:rPr>
          <w:sz w:val="22"/>
          <w:szCs w:val="22"/>
        </w:rPr>
        <w:t xml:space="preserve">                  </w:t>
      </w:r>
    </w:p>
    <w:p>
      <w:pPr>
        <w:pStyle w:val="Normal"/>
        <w:jc w:val="center"/>
        <w:rPr>
          <w:rFonts w:ascii="Georgia" w:hAnsi="Georgia" w:cs="Georgia"/>
          <w:b/>
          <w:b/>
          <w:sz w:val="22"/>
          <w:szCs w:val="22"/>
        </w:rPr>
      </w:pPr>
      <w:r>
        <w:rPr>
          <w:rFonts w:cs="Georgia" w:ascii="Georgia" w:hAnsi="Georgia"/>
          <w:b/>
          <w:sz w:val="22"/>
          <w:szCs w:val="22"/>
        </w:rPr>
      </w:r>
    </w:p>
    <w:p>
      <w:pPr>
        <w:pStyle w:val="Normal"/>
        <w:jc w:val="center"/>
        <w:rPr>
          <w:rFonts w:ascii="Georgia" w:hAnsi="Georgia" w:eastAsia="Georgia" w:cs="Georgia"/>
          <w:b/>
          <w:b/>
        </w:rPr>
      </w:pPr>
      <w:r>
        <w:rPr>
          <w:rFonts w:eastAsia="Georgia" w:cs="Georgia" w:ascii="Georgia" w:hAnsi="Georgia"/>
          <w:b/>
        </w:rPr>
        <w:t xml:space="preserve">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spacing w:before="240" w:after="60"/>
        <w:ind w:left="426" w:right="0" w:hanging="0"/>
        <w:jc w:val="center"/>
        <w:rPr/>
      </w:pPr>
      <w:r>
        <w:rPr>
          <w:rFonts w:eastAsia="Georgia" w:cs="Georgia" w:ascii="Georgia" w:hAnsi="Georgia"/>
          <w:b/>
          <w:bCs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="Georgia" w:ascii="Georgia" w:hAnsi="Georgia"/>
          <w:b/>
          <w:bCs/>
          <w:i/>
          <w:sz w:val="24"/>
          <w:szCs w:val="24"/>
        </w:rPr>
        <w:t xml:space="preserve">Opracowała mgr   Dorota Nowińska                              </w:t>
      </w:r>
    </w:p>
    <w:p>
      <w:pPr>
        <w:pStyle w:val="Nagwek1"/>
        <w:spacing w:before="240" w:after="60"/>
        <w:ind w:left="426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I. Substancje i ich przemiany</w:t>
      </w:r>
    </w:p>
    <w:p>
      <w:pPr>
        <w:pStyle w:val="Normal"/>
        <w:spacing w:lineRule="exact" w:line="1" w:before="0" w:after="178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968" w:type="dxa"/>
        <w:jc w:val="left"/>
        <w:tblInd w:w="-40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13" w:type="dxa"/>
          <w:left w:w="25" w:type="dxa"/>
          <w:bottom w:w="113" w:type="dxa"/>
          <w:right w:w="40" w:type="dxa"/>
        </w:tblCellMar>
        <w:tblLook w:noVBand="0" w:val="0020" w:noHBand="0" w:lastColumn="0" w:firstColumn="0" w:lastRow="0" w:firstRow="1"/>
      </w:tblPr>
      <w:tblGrid>
        <w:gridCol w:w="1591"/>
        <w:gridCol w:w="2878"/>
        <w:gridCol w:w="2970"/>
        <w:gridCol w:w="2924"/>
        <w:gridCol w:w="2666"/>
        <w:gridCol w:w="1938"/>
      </w:tblGrid>
      <w:tr>
        <w:trPr>
          <w:trHeight w:val="475" w:hRule="atLeast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niedostateczna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[1 + 2 + 3 + 4+5]</w:t>
            </w:r>
          </w:p>
        </w:tc>
      </w:tr>
      <w:tr>
        <w:trPr>
          <w:trHeight w:val="6409" w:hRule="atLeast"/>
        </w:trPr>
        <w:tc>
          <w:tcPr>
            <w:tcW w:w="15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dopuszcza-</w:t>
            </w:r>
          </w:p>
          <w:p>
            <w:pPr>
              <w:pStyle w:val="Normal"/>
              <w:shd w:val="clear" w:color="auto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jącą</w:t>
            </w:r>
          </w:p>
        </w:tc>
        <w:tc>
          <w:tcPr>
            <w:tcW w:w="2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zalicza chemię do nauk przyrodniczych</w:t>
            </w:r>
          </w:p>
          <w:p>
            <w:pPr>
              <w:pStyle w:val="Normal"/>
              <w:shd w:val="clear" w:color="auto" w:fill="FFFFFF"/>
              <w:ind w:left="145" w:hanging="126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stosuje zasady bezpieczeństwa obowiązujące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 pracowni chemicznej</w:t>
            </w:r>
          </w:p>
          <w:p>
            <w:pPr>
              <w:pStyle w:val="Normal"/>
              <w:shd w:val="clear" w:color="auto" w:fill="FFFFFF"/>
              <w:ind w:left="145" w:hanging="12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nazywa wybrane elementy szkła i sprzętu laboratoryjnego</w:t>
            </w:r>
            <w:r>
              <w:rPr>
                <w:sz w:val="18"/>
                <w:szCs w:val="18"/>
              </w:rPr>
              <w:t xml:space="preserve"> oraz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określa ich przeznaczenie</w:t>
            </w:r>
          </w:p>
          <w:p>
            <w:pPr>
              <w:pStyle w:val="Normal"/>
              <w:shd w:val="clear" w:color="auto" w:fill="FFFFFF"/>
              <w:ind w:left="142" w:hanging="123"/>
              <w:rPr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zna sposoby opisywania doświadczeń chemicznych</w:t>
            </w:r>
          </w:p>
          <w:p>
            <w:pPr>
              <w:pStyle w:val="Normal"/>
              <w:shd w:val="clear" w:color="auto" w:fill="FFFFFF"/>
              <w:ind w:left="145" w:hanging="12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opisuje właściwości substancji będących głównymi składnikami produktów stosowanych na co dzień</w:t>
            </w:r>
          </w:p>
          <w:p>
            <w:pPr>
              <w:pStyle w:val="Normal"/>
              <w:shd w:val="clear" w:color="auto" w:fill="FFFFFF"/>
              <w:ind w:left="19" w:hanging="0"/>
              <w:rPr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-2"/>
                <w:sz w:val="18"/>
              </w:rPr>
              <w:t>gęstość</w:t>
            </w:r>
          </w:p>
          <w:p>
            <w:pPr>
              <w:pStyle w:val="Normal"/>
              <w:shd w:val="clear" w:color="auto" w:fill="FFFFFF"/>
              <w:ind w:left="19" w:hanging="0"/>
              <w:rPr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podaje wzór na gęstość</w:t>
            </w:r>
          </w:p>
          <w:p>
            <w:pPr>
              <w:pStyle w:val="Normal"/>
              <w:shd w:val="clear" w:color="auto" w:fill="FFFFFF"/>
              <w:ind w:left="19" w:hanging="0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przeprowadza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proste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obliczenia</w:t>
            </w:r>
          </w:p>
          <w:p>
            <w:pPr>
              <w:pStyle w:val="Normal"/>
              <w:shd w:val="clear" w:color="auto" w:fill="FFFFFF"/>
              <w:ind w:left="142" w:firstLine="3"/>
              <w:rPr>
                <w:bCs/>
                <w:i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pojęć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 xml:space="preserve"> masa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>
            <w:pPr>
              <w:pStyle w:val="Normal"/>
              <w:shd w:val="clear" w:color="auto" w:fill="FFFFFF"/>
              <w:ind w:left="19" w:hanging="0"/>
              <w:rPr>
                <w:b/>
                <w:b/>
                <w:bCs/>
                <w:i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wymienia jednostki gęstości</w:t>
            </w:r>
          </w:p>
          <w:p>
            <w:pPr>
              <w:pStyle w:val="Normal"/>
              <w:shd w:val="clear" w:color="auto" w:fill="FFFFFF"/>
              <w:ind w:left="1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odróżnia właściwości fizyczne od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i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mieszanina substancji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opisuje cechy mieszanin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jednorodnych</w:t>
            </w:r>
          </w:p>
          <w:p>
            <w:pPr>
              <w:pStyle w:val="Normal"/>
              <w:shd w:val="clear" w:color="auto" w:fill="FFFFFF"/>
              <w:ind w:left="113" w:firstLine="3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niejednorodnych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podaje przykłady mieszanin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opisuje proste metody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rozdzielania mieszanin na składniki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t>zjawisko fizyczne</w:t>
              <w:br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i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reakcja chemiczna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podaje przykłady zjawisk fizycznych</w:t>
            </w:r>
          </w:p>
          <w:p>
            <w:pPr>
              <w:pStyle w:val="Normal"/>
              <w:shd w:val="clear" w:color="auto" w:fill="FFFFFF"/>
              <w:ind w:left="145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reakcji chemicznych zachodzących </w:t>
            </w:r>
          </w:p>
          <w:p>
            <w:pPr>
              <w:pStyle w:val="Normal"/>
              <w:shd w:val="clear" w:color="auto" w:fill="FFFFFF"/>
              <w:ind w:left="145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otoczeniu człowieka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z w:val="18"/>
                <w:szCs w:val="18"/>
              </w:rPr>
              <w:t>pierwiastek chemiczny</w:t>
            </w:r>
          </w:p>
          <w:p>
            <w:pPr>
              <w:pStyle w:val="Normal"/>
              <w:shd w:val="clear" w:color="auto" w:fill="FFFFFF"/>
              <w:ind w:left="113" w:firstLine="32"/>
              <w:rPr>
                <w:i/>
                <w:i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i/>
                <w:color w:val="000000"/>
                <w:sz w:val="18"/>
                <w:szCs w:val="18"/>
              </w:rPr>
              <w:t>związek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>
            <w:pPr>
              <w:pStyle w:val="Normal"/>
              <w:shd w:val="clear" w:color="auto" w:fill="FFFFFF"/>
              <w:ind w:left="19" w:hanging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dzieli substancje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chemiczne na proste</w:t>
            </w:r>
          </w:p>
          <w:p>
            <w:pPr>
              <w:pStyle w:val="Normal"/>
              <w:shd w:val="clear" w:color="auto" w:fill="FFFFFF"/>
              <w:ind w:left="145" w:hanging="0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i złożone oraz na pierwiastki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i związki chemiczne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podaje przykłady związków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dzieli pierwiastki chemiczne na</w:t>
            </w:r>
          </w:p>
          <w:p>
            <w:pPr>
              <w:pStyle w:val="Normal"/>
              <w:shd w:val="clear" w:color="auto" w:fill="FFFFFF"/>
              <w:ind w:left="113" w:firstLine="32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podaje przykłady pierwiastków </w:t>
            </w:r>
            <w:r>
              <w:rPr>
                <w:sz w:val="18"/>
                <w:szCs w:val="18"/>
              </w:rPr>
              <w:t xml:space="preserve">chemicznych </w:t>
            </w:r>
            <w:r>
              <w:rPr>
                <w:color w:val="000000"/>
                <w:spacing w:val="-2"/>
                <w:sz w:val="18"/>
                <w:szCs w:val="18"/>
              </w:rPr>
              <w:t>(metali i niemetali)</w:t>
            </w:r>
          </w:p>
          <w:p>
            <w:pPr>
              <w:pStyle w:val="Normal"/>
              <w:shd w:val="clear" w:color="auto" w:fill="FFFFFF"/>
              <w:ind w:left="145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odróżnia metale i niemetale na podstawie ich właściwości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opisuje, na czym polegają </w:t>
            </w:r>
            <w:r>
              <w:rPr>
                <w:b/>
                <w:sz w:val="18"/>
                <w:szCs w:val="18"/>
              </w:rPr>
              <w:t xml:space="preserve">rdzewienie </w:t>
              <w:br/>
              <w:t xml:space="preserve">   i</w:t>
            </w:r>
            <w:r>
              <w:rPr>
                <w:b/>
                <w:bCs/>
                <w:sz w:val="18"/>
                <w:szCs w:val="18"/>
              </w:rPr>
              <w:t xml:space="preserve"> korozja</w:t>
            </w:r>
          </w:p>
          <w:p>
            <w:pPr>
              <w:pStyle w:val="Normal"/>
              <w:shd w:val="clear" w:color="auto" w:fill="FFFFFF"/>
              <w:ind w:left="145" w:hanging="14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niektóre czynniki powodujące korozję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posługuje się symbolami chemicznymi pierwiastków (H, O, N, Cl, S, C, P, Si, Na, K, Ca, Mg, Fe, Zn, Cu, Al, Pb, Sn, Ag, Hg)</w:t>
            </w:r>
          </w:p>
        </w:tc>
        <w:tc>
          <w:tcPr>
            <w:tcW w:w="2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omawia, czym zajmuje się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chemia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dlaczego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chemia jest nauką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przydatną ludziom</w:t>
            </w:r>
          </w:p>
          <w:p>
            <w:pPr>
              <w:pStyle w:val="Normal"/>
              <w:shd w:val="clear" w:color="auto" w:fill="FFFFFF"/>
              <w:tabs>
                <w:tab w:val="left" w:pos="188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wyjaśnia, czym są obserwacje, a czym wnioski z doświadczenia</w:t>
            </w:r>
          </w:p>
          <w:p>
            <w:pPr>
              <w:pStyle w:val="Normal"/>
              <w:shd w:val="clear" w:color="auto" w:fill="FFFFFF"/>
              <w:tabs>
                <w:tab w:val="left" w:pos="188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przelicza jednostki (masy, objętości, gęstości)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czym ciało fizyczne różni się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24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od substancji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opisuje właściwości substancji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wymienia i wyjaśnia podstawowe </w:t>
            </w:r>
            <w:r>
              <w:rPr>
                <w:color w:val="000000"/>
                <w:spacing w:val="-3"/>
                <w:sz w:val="18"/>
                <w:szCs w:val="18"/>
              </w:rPr>
              <w:t>sposoby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rozdzielania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mieszanin na składniki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sporządza mieszaninę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dobiera metodę rozdzielania mieszaniny na składniki</w:t>
            </w:r>
          </w:p>
          <w:p>
            <w:pPr>
              <w:pStyle w:val="Normal"/>
              <w:shd w:val="clear" w:color="auto" w:fill="FFFFFF"/>
              <w:tabs>
                <w:tab w:val="left" w:pos="166" w:leader="none"/>
              </w:tabs>
              <w:spacing w:lineRule="exact" w:line="197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opisuje i porównuje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zjawisko fizyczne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left" w:pos="166" w:leader="none"/>
              </w:tabs>
              <w:spacing w:lineRule="exact" w:line="197"/>
              <w:ind w:left="113" w:firstLine="52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i reakcję chemiczną</w:t>
            </w:r>
          </w:p>
          <w:p>
            <w:pPr>
              <w:pStyle w:val="Normal"/>
              <w:shd w:val="clear" w:color="auto" w:fill="FFFFFF"/>
              <w:spacing w:lineRule="exact" w:line="197"/>
              <w:ind w:left="89" w:hanging="8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projektuje doświadczenia ilustrujące zjawisko fizyczne i reakcję chemiczną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stopy metali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podaje przykłady zjawisk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fizycznych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24"/>
              <w:rPr>
                <w:b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reakcji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chemicznych zachodzących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24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w otoczeniu człowieka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 potrzebę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wprowadzenia symboli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rozpoznaje pierwiastki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związki chemiczne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wyjaśnia różnicę między pierwiastkiem, związkiem chemicznym i mieszaniną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proponuje sposoby zabezpieczenia przed rdzewieniem przedmiotów wykonanych </w:t>
              <w:br/>
              <w:t xml:space="preserve">z żelaza </w:t>
            </w:r>
          </w:p>
        </w:tc>
        <w:tc>
          <w:tcPr>
            <w:tcW w:w="2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>podaje zastosowania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wybranego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szkła i </w:t>
            </w:r>
            <w:r>
              <w:rPr>
                <w:color w:val="000000"/>
                <w:spacing w:val="-3"/>
                <w:sz w:val="18"/>
              </w:rPr>
              <w:t>sprzętu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laboratoryjnego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identyfikuje substancje na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podstawie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podanych właściwość</w:t>
            </w:r>
          </w:p>
          <w:p>
            <w:pPr>
              <w:pStyle w:val="Normal"/>
              <w:shd w:val="clear" w:color="auto" w:fill="FFFFFF"/>
              <w:ind w:left="19" w:hanging="0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przeprowadza obliczenia</w:t>
            </w:r>
          </w:p>
          <w:p>
            <w:pPr>
              <w:pStyle w:val="Normal"/>
              <w:shd w:val="clear" w:color="auto" w:fill="FFFFFF"/>
              <w:ind w:left="166" w:hanging="0"/>
              <w:rPr>
                <w:b/>
                <w:b/>
                <w:bCs/>
                <w:i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z wykorzystaniem pojęć: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masa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przelicza jednostki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sposób rozdzielenia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wskazanej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mieszaniny na składniki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wskazuje różnice między właściwościami fizycznymi składników mieszaniny, które umożliwiają jej rozdzielenie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projektuje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doświadczenia ilustrujące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reakcję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 i formułuje wnioski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wskazuje w podanych </w:t>
            </w:r>
            <w:r>
              <w:rPr>
                <w:color w:val="000000"/>
                <w:spacing w:val="-3"/>
                <w:sz w:val="18"/>
                <w:szCs w:val="18"/>
              </w:rPr>
              <w:t>przykładach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reakcję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chemiczną i zjawisko fizyczne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wskazuje wśród różnych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substancji mieszaninę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i związek chemiczny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wyjaśnia różnicę między </w:t>
            </w:r>
            <w:r>
              <w:rPr>
                <w:color w:val="000000"/>
                <w:spacing w:val="-2"/>
                <w:sz w:val="18"/>
                <w:szCs w:val="18"/>
              </w:rPr>
              <w:t>mieszaniną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a związkiem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odszukuje w układzie </w:t>
            </w:r>
            <w:r>
              <w:rPr>
                <w:color w:val="000000"/>
                <w:spacing w:val="-2"/>
                <w:sz w:val="18"/>
                <w:szCs w:val="18"/>
              </w:rPr>
              <w:t>okresowym pierwiastków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podane pierwiastki chemiczne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opisuje doświadczenia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wykonywane na lekcji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przeprowadza wybrane doświadczenia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tabs>
                <w:tab w:val="left" w:pos="188" w:leader="none"/>
              </w:tabs>
              <w:spacing w:lineRule="exact" w:line="197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omawia podział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chemii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organiczną </w:t>
              <w:br/>
              <w:t>i nieorganiczną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definiuje pojęcie </w:t>
            </w:r>
            <w:r>
              <w:rPr>
                <w:i/>
                <w:sz w:val="18"/>
                <w:szCs w:val="18"/>
              </w:rPr>
              <w:t>patyna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projektuje doświadczenie</w:t>
            </w:r>
            <w:r>
              <w:rPr>
                <w:sz w:val="18"/>
                <w:szCs w:val="18"/>
              </w:rPr>
              <w:t xml:space="preserve"> o podanym tytule </w:t>
            </w:r>
            <w:r>
              <w:rPr>
                <w:color w:val="000000"/>
                <w:spacing w:val="-4"/>
                <w:sz w:val="18"/>
                <w:szCs w:val="18"/>
              </w:rPr>
              <w:t>(rysuje schemat, zapisuje obserwacje i formułuje wnioski)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przeprowadza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z działu</w:t>
            </w:r>
          </w:p>
          <w:p>
            <w:pPr>
              <w:pStyle w:val="Normal"/>
              <w:shd w:val="clear" w:color="auto" w:fill="FFFFFF"/>
              <w:ind w:left="113" w:firstLine="53"/>
              <w:rPr>
                <w:sz w:val="18"/>
                <w:szCs w:val="18"/>
              </w:rPr>
            </w:pPr>
            <w:r>
              <w:rPr>
                <w:i/>
                <w:color w:val="000000"/>
                <w:spacing w:val="-3"/>
                <w:sz w:val="18"/>
                <w:szCs w:val="18"/>
              </w:rPr>
              <w:t>Substancje i ich przemiany</w:t>
            </w:r>
          </w:p>
          <w:p>
            <w:pPr>
              <w:pStyle w:val="Normal"/>
              <w:shd w:val="clear" w:color="auto" w:fill="FFFFFF"/>
              <w:ind w:left="210" w:hanging="210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projektuje i </w:t>
            </w:r>
            <w:r>
              <w:rPr>
                <w:color w:val="000000"/>
                <w:spacing w:val="1"/>
                <w:sz w:val="18"/>
                <w:szCs w:val="18"/>
              </w:rPr>
              <w:t>przewiduje wyniki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doświadczeń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posiadanej wiedzy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opisuje zasadę rozdziału mieszanin metodą chromatografii 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>opisuje sposób rozdzielania na składniki bardziej złożonych mieszanin z wykorzystaniem metod spoza podstawy programowej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>wykonuje obliczenia: zadania dotyczące mieszanin</w:t>
            </w:r>
          </w:p>
        </w:tc>
      </w:tr>
      <w:tr>
        <w:trPr>
          <w:trHeight w:val="5670" w:hRule="atLeast"/>
        </w:trPr>
        <w:tc>
          <w:tcPr>
            <w:tcW w:w="15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8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9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86" w:hanging="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color w:val="000000"/>
          <w:spacing w:val="-3"/>
          <w:sz w:val="18"/>
          <w:szCs w:val="18"/>
        </w:rPr>
      </w:pPr>
      <w:r>
        <w:rPr>
          <w:b/>
          <w:bCs/>
        </w:rPr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Składniki powietrza i rodzaje przemian, jakim ulegają</w:t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14958" w:type="dxa"/>
        <w:jc w:val="left"/>
        <w:tblInd w:w="-3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25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1590"/>
        <w:gridCol w:w="2888"/>
        <w:gridCol w:w="2941"/>
        <w:gridCol w:w="2939"/>
        <w:gridCol w:w="2670"/>
        <w:gridCol w:w="1929"/>
      </w:tblGrid>
      <w:tr>
        <w:trPr>
          <w:trHeight w:val="168" w:hRule="atLeast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niedostateczna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[1 + 2 + 3 + 4+5]</w:t>
            </w:r>
          </w:p>
        </w:tc>
      </w:tr>
      <w:tr>
        <w:trPr>
          <w:trHeight w:val="168" w:hRule="atLeast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dopuszczającą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 skład i właściwości powietrza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określa, co to są stałe i zmienne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opisuje właściwości fizyczne i chemiczne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tlenu, tlenku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węgla(IV), wodoru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, azotu oraz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właściwości fizyczne gazów szlachetnych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podaje, że woda jest związkiem </w:t>
            </w:r>
          </w:p>
          <w:p>
            <w:pPr>
              <w:pStyle w:val="Normal"/>
              <w:shd w:val="clear" w:color="auto" w:fill="FFFFFF"/>
              <w:ind w:left="113" w:firstLine="29"/>
              <w:rPr/>
            </w:pPr>
            <w:r>
              <w:rPr>
                <w:color w:val="000000"/>
                <w:spacing w:val="1"/>
                <w:sz w:val="18"/>
                <w:szCs w:val="18"/>
              </w:rPr>
              <w:t>chemicznym wodoru i tlenu</w:t>
            </w:r>
          </w:p>
          <w:p>
            <w:pPr>
              <w:pStyle w:val="Normal"/>
              <w:shd w:val="clear" w:color="auto" w:fill="FFFFFF"/>
              <w:ind w:left="142" w:hanging="142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tłumaczy, na czym polega zmiana stanu skupienia </w:t>
            </w:r>
            <w:r>
              <w:rPr>
                <w:bCs/>
                <w:sz w:val="18"/>
                <w:szCs w:val="18"/>
              </w:rPr>
              <w:t>na przykładzie wody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definiuje pojęcie </w:t>
            </w:r>
            <w:r>
              <w:rPr>
                <w:i/>
                <w:sz w:val="18"/>
              </w:rPr>
              <w:t>wodorki</w:t>
            </w:r>
          </w:p>
          <w:p>
            <w:pPr>
              <w:pStyle w:val="Normal"/>
              <w:shd w:val="clear" w:color="auto" w:fill="FFFFFF"/>
              <w:ind w:left="142" w:hanging="142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omawia obieg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tlenu i tlenku węgla(IV) w przyrodzie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 znaczenie powietrza,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wody, tlenu, tlenku węgla(IV)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podaje, jak można wykryć tlenek węgla(IV)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określa, jak zachowują się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substancje 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4"/>
                <w:sz w:val="18"/>
                <w:szCs w:val="18"/>
              </w:rPr>
              <w:t>higroskopijne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opisuje, na czym polegają reakcje syntezy, analizy,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wymiany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omawia, na czym polega </w:t>
            </w:r>
            <w:r>
              <w:rPr>
                <w:color w:val="000000"/>
                <w:spacing w:val="-7"/>
                <w:sz w:val="18"/>
                <w:szCs w:val="18"/>
              </w:rPr>
              <w:t>spalanie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substrat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produkt reakcji chemicznej</w:t>
            </w:r>
          </w:p>
          <w:p>
            <w:pPr>
              <w:pStyle w:val="Normal"/>
              <w:shd w:val="clear" w:color="auto" w:fill="FFFFFF"/>
              <w:ind w:left="142" w:hanging="142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wskazuje substraty i produkty reakcji chemicznej 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określa typy reakcji chemicznych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określa, co to są tlenki i zna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ich podział</w:t>
            </w:r>
          </w:p>
          <w:p>
            <w:pPr>
              <w:pStyle w:val="Normal"/>
              <w:shd w:val="clear" w:color="auto" w:fill="FFFFFF"/>
              <w:ind w:left="142" w:hanging="142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wymienia podstawowe źródła, rodzaje i skutki zanieczyszczeń powietrza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42" w:hanging="142"/>
              <w:rPr/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>wskazuje różnicę między reakcjami egzo- i endoenergetyczną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rPr/>
            </w:pPr>
            <w:r>
              <w:rPr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podaje przykłady reakcji egzo- </w:t>
            </w:r>
          </w:p>
          <w:p>
            <w:pPr>
              <w:pStyle w:val="Normal"/>
              <w:shd w:val="clear" w:color="auto" w:fill="FFFFFF"/>
              <w:ind w:left="284" w:hanging="142"/>
              <w:rPr/>
            </w:pPr>
            <w:r>
              <w:rPr>
                <w:bCs/>
                <w:sz w:val="18"/>
                <w:szCs w:val="18"/>
              </w:rPr>
              <w:t>i endoenergetycznych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wymienia niektóre efekty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towarzyszące </w:t>
            </w:r>
          </w:p>
          <w:p>
            <w:pPr>
              <w:pStyle w:val="Normal"/>
              <w:shd w:val="clear" w:color="auto" w:fill="FFFFFF"/>
              <w:ind w:left="113" w:firstLine="29"/>
              <w:jc w:val="left"/>
              <w:rPr/>
            </w:pPr>
            <w:r>
              <w:rPr>
                <w:color w:val="000000"/>
                <w:spacing w:val="-4"/>
                <w:sz w:val="18"/>
                <w:szCs w:val="18"/>
              </w:rPr>
              <w:t>reakcjom chemicznym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projektuje i przeprowadza doświadczenie potwierdzające, że powietrze jest mieszaniną jednorodną gazów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wymienia stałe i zmienne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oblicza przybliżoną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objętość tlenu i azotu,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-1"/>
                <w:sz w:val="18"/>
                <w:szCs w:val="18"/>
              </w:rPr>
              <w:t>np. w sali lekcyjnej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opisuje, jak można otrzymać tlen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właściwości fizyczne i chemiczne  </w:t>
            </w:r>
            <w:r>
              <w:rPr>
                <w:b/>
                <w:bCs/>
                <w:sz w:val="18"/>
                <w:szCs w:val="18"/>
              </w:rPr>
              <w:t>gazów szlachetnych</w:t>
            </w:r>
            <w:r>
              <w:rPr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azotu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>podaje przykłady wodorków niemetali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wyjaśnia</w:t>
            </w:r>
            <w:r>
              <w:rPr>
                <w:color w:val="000000"/>
                <w:spacing w:val="-1"/>
                <w:sz w:val="18"/>
                <w:szCs w:val="18"/>
              </w:rPr>
              <w:t>, na czym polega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proces fotosyntezy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wymienia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 xml:space="preserve">niektóre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zastosowania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azotu,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gazów szlachetnych</w:t>
            </w:r>
            <w:r>
              <w:rPr>
                <w:color w:val="000000"/>
                <w:spacing w:val="-1"/>
                <w:sz w:val="18"/>
                <w:szCs w:val="18"/>
              </w:rPr>
              <w:t>, tlenku węgla(IV),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tlenu, wodoru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sposób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tlenku węgla(IV)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(na przykładzie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reakcji węgla z tlenem)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reakcja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charakterystyczna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planuje doświadczenie umożliwiające wykrycie obecności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tlenku węgla(IV) w powietrzu wydychanym z płuc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wyjaśnia,</w:t>
            </w:r>
            <w:r>
              <w:rPr>
                <w:color w:val="000000"/>
                <w:sz w:val="18"/>
                <w:szCs w:val="18"/>
              </w:rPr>
              <w:t xml:space="preserve"> co to jest efekt cieplarniany 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opisuje rolę wody i pary wodnej w przyrodzie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higroskopijność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zapisuje słownie </w:t>
            </w:r>
            <w:r>
              <w:rPr>
                <w:color w:val="000000"/>
                <w:spacing w:val="-3"/>
                <w:sz w:val="18"/>
                <w:szCs w:val="18"/>
              </w:rPr>
              <w:t>przebieg reakcji chemicznej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wskazuje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w zapisie słownym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przebiegu reakcji chemicznej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substraty i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produkty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pierwiastki i </w:t>
            </w:r>
            <w:r>
              <w:rPr>
                <w:color w:val="000000"/>
                <w:sz w:val="18"/>
                <w:szCs w:val="18"/>
              </w:rPr>
              <w:t>związki chemiczne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z w:val="18"/>
                <w:szCs w:val="18"/>
              </w:rPr>
              <w:t xml:space="preserve">opisuje, na czym polega powstawanie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dziury ozonowej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kwaśnych opadów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podaje </w:t>
            </w:r>
            <w:r>
              <w:rPr>
                <w:color w:val="000000"/>
                <w:sz w:val="18"/>
                <w:szCs w:val="18"/>
              </w:rPr>
              <w:t xml:space="preserve">sposób otrzymywania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wodoru (w reakcji kwasu chlorowodorowego </w:t>
            </w:r>
            <w:r>
              <w:rPr>
                <w:color w:val="000000"/>
                <w:spacing w:val="-4"/>
                <w:sz w:val="18"/>
                <w:szCs w:val="18"/>
              </w:rPr>
              <w:t>z metalem)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jc w:val="left"/>
              <w:rPr/>
            </w:pPr>
            <w:r>
              <w:rPr>
                <w:sz w:val="18"/>
              </w:rPr>
              <w:t xml:space="preserve">− </w:t>
            </w:r>
            <w:r>
              <w:rPr>
                <w:sz w:val="18"/>
                <w:szCs w:val="18"/>
              </w:rPr>
              <w:t>opisuje sposób identyfikowania gazów:</w:t>
            </w:r>
            <w:r>
              <w:rPr>
                <w:color w:val="000000"/>
                <w:sz w:val="18"/>
                <w:szCs w:val="18"/>
              </w:rPr>
              <w:t xml:space="preserve"> wodoru, tlenu,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tlenku węgla(IV) 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jc w:val="left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-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wymienia źródła, rodzaje i skutki zanieczyszczeń powietrza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tabs>
                <w:tab w:val="left" w:pos="144" w:leader="none"/>
              </w:tabs>
              <w:spacing w:lineRule="exact" w:line="197"/>
              <w:ind w:left="188" w:hanging="188"/>
              <w:rPr/>
            </w:pP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wymienia niektóre sposoby postępowania pozwalające chronić powietrze przed zanieczyszczeniami 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jc w:val="left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reakcje egzo-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i endoenergetyczne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jc w:val="left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określa, które składniki powietrza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są stałe, </w:t>
            </w:r>
          </w:p>
          <w:p>
            <w:pPr>
              <w:pStyle w:val="Normal"/>
              <w:shd w:val="clear" w:color="auto" w:fill="FFFFFF"/>
              <w:ind w:left="113" w:hanging="0"/>
              <w:rPr/>
            </w:pPr>
            <w:r>
              <w:rPr>
                <w:color w:val="000000"/>
                <w:spacing w:val="-4"/>
                <w:sz w:val="18"/>
                <w:szCs w:val="18"/>
              </w:rPr>
              <w:t>a które zmienne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wykonuje obliczenia dotyczące zawartości procentowej substancji występujących w powietrzu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wykrywa obecność tlenku węgla(IV)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opisuje właściwości tlenku węgla(II) 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wyjaśnia rolę procesu fotosyntezy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 naszym życiu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podaje przykłady substancji szkodliwych dla środowiska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wyjaśnia, skąd się biorą kwaśne </w:t>
            </w:r>
            <w:r>
              <w:rPr>
                <w:color w:val="000000"/>
                <w:spacing w:val="-5"/>
                <w:sz w:val="18"/>
                <w:szCs w:val="18"/>
              </w:rPr>
              <w:t>opady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 zagrożenia wynikające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 efektu </w:t>
            </w:r>
          </w:p>
          <w:p>
            <w:pPr>
              <w:pStyle w:val="Normal"/>
              <w:shd w:val="clear" w:color="auto" w:fill="FFFFFF"/>
              <w:ind w:left="113" w:hanging="0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>cieplarnianego, dziury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ozonowej, kwaśnych opadów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proponuje sposoby zapobiegania powiększaniu się dziury ozonowej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0"/>
              <w:rPr/>
            </w:pPr>
            <w:r>
              <w:rPr>
                <w:sz w:val="18"/>
                <w:szCs w:val="18"/>
              </w:rPr>
              <w:t>i ograniczenia powstawania kwaśnych opadów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projektuje doświadczenia, w których otrzyma tlen, tlenek węgla(IV), wodór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projektuje doświadczenia, w których zbada właściwości tlenu, tlenku węgla(IV), wodoru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słownie przebieg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różnych rodzajów reakcji chemicznych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podaje przykłady różnych typów reakcji chemicznych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wykazuje obecność pary </w:t>
            </w:r>
            <w:r>
              <w:rPr>
                <w:color w:val="000000"/>
                <w:sz w:val="18"/>
                <w:szCs w:val="18"/>
              </w:rPr>
              <w:t xml:space="preserve">wodnej </w:t>
            </w:r>
          </w:p>
          <w:p>
            <w:pPr>
              <w:pStyle w:val="Normal"/>
              <w:shd w:val="clear" w:color="auto" w:fill="FFFFFF"/>
              <w:ind w:left="113" w:hanging="0"/>
              <w:rPr/>
            </w:pPr>
            <w:r>
              <w:rPr>
                <w:color w:val="000000"/>
                <w:sz w:val="18"/>
                <w:szCs w:val="18"/>
              </w:rPr>
              <w:t>w powietrzu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omawia sposoby otrzymywania </w:t>
            </w:r>
            <w:r>
              <w:rPr>
                <w:color w:val="000000"/>
                <w:spacing w:val="-3"/>
                <w:sz w:val="18"/>
                <w:szCs w:val="18"/>
              </w:rPr>
              <w:t>wodoru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podaje przykłady reakcji egzo- 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0"/>
              <w:rPr/>
            </w:pPr>
            <w:r>
              <w:rPr>
                <w:color w:val="000000"/>
                <w:spacing w:val="-3"/>
                <w:sz w:val="18"/>
                <w:szCs w:val="18"/>
              </w:rPr>
              <w:t>i endoenergetycznych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ind w:left="113" w:hanging="113"/>
              <w:jc w:val="left"/>
              <w:rPr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zalicza przeprowadzone na lekcjach reakcje do egzo- lub endoenergetycznych 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otrzymuje tlenek węgla(IV)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 reakcji węglanu wapnia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z kwasem chlorowodorowym</w:t>
            </w:r>
          </w:p>
          <w:p>
            <w:pPr>
              <w:pStyle w:val="Normal"/>
              <w:shd w:val="clear" w:color="auto" w:fill="FFFFFF"/>
              <w:ind w:left="199" w:hanging="199"/>
              <w:rPr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4"/>
                <w:sz w:val="18"/>
                <w:szCs w:val="18"/>
              </w:rPr>
              <w:t>wymienia różne sposoby otrzymywania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tlenu, tlenku węgla(IV), wodoru</w:t>
            </w:r>
          </w:p>
          <w:p>
            <w:pPr>
              <w:pStyle w:val="Normal"/>
              <w:shd w:val="clear" w:color="auto" w:fill="FFFFFF"/>
              <w:ind w:left="199" w:hanging="199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projektuje doświadczenia dotyczące powietrza i jego składników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uzasadnia, na podstawie reakcji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magnezu z tlenkiem węgla(IV),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że tlenek węgla(IV) jest </w:t>
            </w:r>
            <w:r>
              <w:rPr>
                <w:color w:val="000000"/>
                <w:spacing w:val="-1"/>
                <w:sz w:val="18"/>
                <w:szCs w:val="18"/>
              </w:rPr>
              <w:t>związkiem chemicznym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węgla i tlenu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uzasadnia,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reakcji magnezu  z parą wodną,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że woda jest związkiem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chemicznym tlenu i wodoru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planuje sposoby postępowania umożliwiające ochronę powietrza przed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zanieczyszczeniami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identyfikuje substancje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na podstawie schematów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reakcji chemicznych</w:t>
            </w:r>
          </w:p>
          <w:p>
            <w:pPr>
              <w:pStyle w:val="Normal"/>
              <w:shd w:val="clear" w:color="auto" w:fill="FFFFFF"/>
              <w:ind w:left="113" w:hanging="113"/>
              <w:jc w:val="left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wykazuje zależność między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rozwojem cywilizacji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a występowaniem zagrożeń, </w:t>
            </w:r>
            <w:r>
              <w:rPr>
                <w:color w:val="000000"/>
                <w:spacing w:val="-1"/>
                <w:sz w:val="18"/>
                <w:szCs w:val="18"/>
              </w:rPr>
              <w:t>np. podaje przykłady dziedzin</w:t>
            </w:r>
            <w:r>
              <w:rPr/>
              <w:t xml:space="preserve"> </w:t>
            </w:r>
            <w:r>
              <w:rPr>
                <w:color w:val="000000"/>
                <w:sz w:val="18"/>
                <w:szCs w:val="18"/>
              </w:rPr>
              <w:t>życia, których rozwój powoduje</w:t>
            </w:r>
            <w:r>
              <w:rPr/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negatywne skutki dla środowiska</w:t>
            </w:r>
            <w:r>
              <w:rPr/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przyrodniczego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hd w:val="clear" w:color="auto" w:fill="FFFFFF"/>
              <w:ind w:left="113" w:hanging="113"/>
              <w:jc w:val="left"/>
              <w:rPr/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jc w:val="left"/>
              <w:rPr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6"/>
                <w:sz w:val="18"/>
                <w:szCs w:val="18"/>
              </w:rPr>
              <w:t>opisuje destylację skroplonego powietrza</w:t>
            </w:r>
          </w:p>
        </w:tc>
      </w:tr>
    </w:tbl>
    <w:p>
      <w:pPr>
        <w:pStyle w:val="Tretekstu"/>
        <w:shd w:val="clear" w:fill="FFFFFF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tekstu"/>
        <w:shd w:val="clear" w:fill="FFFFFF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Atomy i cząsteczki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00" w:type="dxa"/>
        <w:jc w:val="left"/>
        <w:tblInd w:w="-420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</w:tblBorders>
        <w:tblCellMar>
          <w:top w:w="0" w:type="dxa"/>
          <w:left w:w="6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1590"/>
        <w:gridCol w:w="2890"/>
        <w:gridCol w:w="2921"/>
        <w:gridCol w:w="2949"/>
        <w:gridCol w:w="2719"/>
        <w:gridCol w:w="1930"/>
      </w:tblGrid>
      <w:tr>
        <w:trPr>
          <w:trHeight w:val="489" w:hRule="atLeast"/>
        </w:trPr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niedostateczna</w:t>
            </w: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[1 + 2 + 3 + 4+5]</w:t>
            </w:r>
          </w:p>
        </w:tc>
      </w:tr>
      <w:tr>
        <w:trPr>
          <w:trHeight w:val="7458" w:hRule="atLeast"/>
        </w:trPr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</w:tcPr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val="clear" w:color="auto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dopuszczającą</w:t>
            </w: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materia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definiuje pojęcie dyfuzji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ziarnistą</w:t>
            </w:r>
            <w:r>
              <w:rPr>
                <w:b/>
                <w:bCs/>
                <w:sz w:val="18"/>
                <w:szCs w:val="18"/>
              </w:rPr>
              <w:t xml:space="preserve"> budowę materii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opisuje, czym atom różni się od cząsteczki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jednostka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6"/>
                <w:sz w:val="18"/>
                <w:szCs w:val="18"/>
              </w:rPr>
              <w:t>masy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 xml:space="preserve"> atomowej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,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i/>
                <w:color w:val="000000"/>
                <w:spacing w:val="-6"/>
                <w:sz w:val="18"/>
                <w:szCs w:val="18"/>
              </w:rPr>
              <w:t>masa atomowa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6"/>
                <w:sz w:val="18"/>
                <w:szCs w:val="18"/>
              </w:rPr>
              <w:t>masa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6"/>
                <w:sz w:val="18"/>
                <w:szCs w:val="18"/>
              </w:rPr>
              <w:t>cząsteczkowa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oblicza masę cząsteczkową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prostych związków chemicznych</w:t>
            </w:r>
          </w:p>
          <w:p>
            <w:pPr>
              <w:pStyle w:val="Wcicietrecitekstu"/>
              <w:rPr/>
            </w:pPr>
            <w:r>
              <w:rPr/>
              <w:t xml:space="preserve">– </w:t>
            </w:r>
            <w:r>
              <w:rPr/>
              <w:t>opisuje i charakteryzuje skład atomu</w:t>
            </w:r>
          </w:p>
          <w:p>
            <w:pPr>
              <w:pStyle w:val="Wcicietrecitekstu"/>
              <w:shd w:val="clear" w:fill="FFFFFF"/>
              <w:ind w:left="113" w:hanging="0"/>
              <w:rPr/>
            </w:pPr>
            <w:r>
              <w:rPr/>
              <w:t>pierwiastka chemicznego (jądro – protony i neutrony, powłoki elektronowe – elektrony)</w:t>
            </w:r>
          </w:p>
          <w:p>
            <w:pPr>
              <w:pStyle w:val="Wcicietrecitekstu"/>
              <w:rPr>
                <w:b w:val="false"/>
                <w:b w:val="false"/>
              </w:rPr>
            </w:pPr>
            <w:r>
              <w:rPr/>
              <w:t xml:space="preserve">– </w:t>
            </w:r>
            <w:r>
              <w:rPr>
                <w:b w:val="false"/>
              </w:rPr>
              <w:t>wyjaśni, co to są nukleony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elektrony walencyjne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i/>
                <w:i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wyjaśnia, co to są </w:t>
            </w:r>
            <w:r>
              <w:rPr>
                <w:i/>
                <w:color w:val="000000"/>
                <w:sz w:val="18"/>
                <w:szCs w:val="18"/>
              </w:rPr>
              <w:t>liczba atomowa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liczba masowa</w:t>
            </w:r>
          </w:p>
          <w:p>
            <w:pPr>
              <w:pStyle w:val="Normal"/>
              <w:shd w:val="clear" w:color="auto" w:fill="FFFFFF"/>
              <w:ind w:left="113" w:hanging="67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ustala liczbę protonów,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elektronów, neutronów w atomie danego pierwiastka chemicznego, gdy znane są liczby atomowa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masowa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podaje, czym jest konfiguracja elektronowa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definiuje pojęcie </w:t>
            </w:r>
            <w:r>
              <w:rPr>
                <w:b/>
                <w:bCs/>
                <w:i/>
                <w:color w:val="000000"/>
                <w:spacing w:val="1"/>
                <w:sz w:val="18"/>
                <w:szCs w:val="18"/>
              </w:rPr>
              <w:t>izotop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dokonuje podziału izotopów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wymienia najważniejsze dziedziny życia, </w:t>
              <w:br/>
              <w:t>w których mają zastosowanie izotopy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opisuje układ okresowy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treść prawa okresowości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podaje, kto jest twórcą układu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okresowego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pierwiastków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odczytuje z układu okresowego podstawowe informacje o pierwiastkach chemicznych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określa rodzaj pierwiastków (metal, niemetal) i podobieństwo właściwości pierwiastków w grupie</w:t>
            </w: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planuje doświadczenie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potwierdzające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ziarnistość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budowy materii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wyjaśnia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zjawisko dyfuzji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 założenia teorii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atomistyczno-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-cząsteczkowej</w:t>
            </w:r>
            <w:r>
              <w:rPr>
                <w:sz w:val="18"/>
                <w:szCs w:val="18"/>
              </w:rPr>
              <w:t xml:space="preserve"> budowy materii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oblicza masy cząsteczkowe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opisuje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pierwiastek</w:t>
            </w:r>
            <w:r>
              <w:rPr>
                <w:b/>
                <w:sz w:val="18"/>
                <w:szCs w:val="18"/>
              </w:rPr>
              <w:t xml:space="preserve"> chemiczny jako zbiór atomów o danej liczbie atomowej </w:t>
            </w:r>
            <w:r>
              <w:rPr>
                <w:b/>
                <w:i/>
                <w:sz w:val="18"/>
                <w:szCs w:val="18"/>
              </w:rPr>
              <w:t>Z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wymienia rodzaje izotopów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wyjaśnia różnice w budowie atomów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>izotopów wodoru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wymienia dziedziny życia, w których stosuje się izotopy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korzysta z układu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okresowego pierwiastków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informacje odczytane</w:t>
            </w:r>
            <w:r>
              <w:rPr>
                <w:sz w:val="18"/>
                <w:szCs w:val="18"/>
              </w:rPr>
              <w:t xml:space="preserve"> z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układu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okresowego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podaje maksymalną liczbę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elektronów na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poszczególnych powłokach (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color w:val="000000"/>
                <w:spacing w:val="-1"/>
                <w:sz w:val="18"/>
                <w:szCs w:val="18"/>
              </w:rPr>
              <w:t>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konfiguracje elektronowe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rysuje modele atomów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określa, jak zmieniają się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niektóre właściwości pierwiastków w grupie i okresie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wyjaśnia różnice między pierwiastkiem </w:t>
            </w:r>
          </w:p>
          <w:p>
            <w:pPr>
              <w:pStyle w:val="Normal"/>
              <w:shd w:val="clear" w:color="auto" w:fill="FFFFFF"/>
              <w:ind w:left="188" w:hanging="0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 związkiem chemicznym na podstawie założeń teorii atomistyczno-cząsteczkowej budowy materii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oblicza masy cząsteczkowe związków chemicznych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definiuje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pojęcie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8"/>
              </w:rPr>
              <w:t>masy atomowej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jako średniej mas atomów danego pierwiastka, z uwzględnieniem jego składu izotopowego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wymienia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zastosowania różnych izotopów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 układzie okresowym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oblicza maksymalną liczbę elektronów </w:t>
            </w:r>
          </w:p>
          <w:p>
            <w:pPr>
              <w:pStyle w:val="Normal"/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w powłokach</w:t>
            </w:r>
          </w:p>
          <w:p>
            <w:pPr>
              <w:pStyle w:val="Normal"/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konfiguracje elektronowe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rysuje uproszczone modele atomów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 zmianę właściwości pierwiastków </w:t>
              <w:br/>
              <w:t xml:space="preserve">w grupie i okresie 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>
            <w:pPr>
              <w:pStyle w:val="Normal"/>
              <w:shd w:val="clear" w:color="auto" w:fill="FFFFFF"/>
              <w:ind w:left="188" w:hanging="188"/>
              <w:rPr>
                <w:b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− </w:t>
            </w:r>
            <w:r>
              <w:rPr>
                <w:bCs/>
                <w:color w:val="000000"/>
                <w:spacing w:val="-10"/>
                <w:sz w:val="18"/>
                <w:szCs w:val="18"/>
              </w:rPr>
              <w:t>wyjaśnia, dlaczego masy atomowe podanych pierwiastków chemicznych w układzie okresowym nie są liczbami całkowitymi</w:t>
            </w:r>
          </w:p>
          <w:p>
            <w:pPr>
              <w:pStyle w:val="Normal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jc w:val="left"/>
              <w:rPr/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>oblicza zawartość procentową izotopów w pierwiastku chemicznym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z w:val="18"/>
                <w:szCs w:val="18"/>
              </w:rPr>
              <w:t>opisuje historię odkrycia budowy atomu i powstania układu okresowego pierwiastków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z w:val="18"/>
                <w:szCs w:val="18"/>
              </w:rPr>
              <w:t>definiuje pojęcie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promieniotwórczość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>określa, na czym polegają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promieniotwórczość naturalna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i sztuczna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reakcja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łańcuchowa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pacing w:val="-1"/>
                <w:sz w:val="18"/>
                <w:szCs w:val="18"/>
              </w:rPr>
              <w:t>wymienia ważniejsze zagrożenia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związane z promieniotwórczością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okres półtrwania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(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okres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połowicznego rozpadu</w:t>
            </w:r>
            <w:r>
              <w:rPr>
                <w:sz w:val="18"/>
                <w:szCs w:val="18"/>
              </w:rPr>
              <w:t>)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rozwiązuje zadania związane z pojęciami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okres półtrwania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średnia masa atomowa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>charakteryzuje rodzaje promieniowania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jc w:val="left"/>
              <w:rPr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wyjaśnia, na czym polegają przemiany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α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β</w:t>
            </w:r>
          </w:p>
        </w:tc>
      </w:tr>
    </w:tbl>
    <w:p>
      <w:pPr>
        <w:pStyle w:val="Normal"/>
        <w:shd w:val="clear" w:color="auto" w:fill="FFFFFF"/>
        <w:ind w:left="113" w:hanging="11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ind w:left="360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shd w:val="clear" w:color="auto" w:fill="FFFFFF"/>
        <w:rPr/>
      </w:pPr>
      <w:r>
        <w:rPr>
          <w:b/>
          <w:color w:val="000000"/>
          <w:spacing w:val="-2"/>
          <w:sz w:val="18"/>
          <w:szCs w:val="18"/>
        </w:rPr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Łączenie się atomów. Równania reakcji chemicznych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15047" w:type="dxa"/>
        <w:jc w:val="left"/>
        <w:tblInd w:w="-42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13" w:type="dxa"/>
          <w:left w:w="25" w:type="dxa"/>
          <w:bottom w:w="113" w:type="dxa"/>
          <w:right w:w="40" w:type="dxa"/>
        </w:tblCellMar>
        <w:tblLook w:noVBand="0" w:val="0020" w:noHBand="0" w:lastColumn="0" w:firstColumn="0" w:lastRow="0" w:firstRow="1"/>
      </w:tblPr>
      <w:tblGrid>
        <w:gridCol w:w="1590"/>
        <w:gridCol w:w="2890"/>
        <w:gridCol w:w="2950"/>
        <w:gridCol w:w="2970"/>
        <w:gridCol w:w="2720"/>
        <w:gridCol w:w="1926"/>
      </w:tblGrid>
      <w:tr>
        <w:trPr>
          <w:trHeight w:val="475" w:hRule="atLeast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niedostateczna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[1 + 2 + 3 + 4+5]</w:t>
            </w:r>
          </w:p>
        </w:tc>
      </w:tr>
      <w:tr>
        <w:trPr>
          <w:trHeight w:val="6409" w:hRule="atLeast"/>
        </w:trPr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val="clear" w:color="auto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dopuszczającą</w:t>
            </w:r>
          </w:p>
        </w:tc>
        <w:tc>
          <w:tcPr>
            <w:tcW w:w="2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wymienia typy wiązań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podaje definicje: </w:t>
            </w:r>
            <w:r>
              <w:rPr>
                <w:i/>
                <w:color w:val="000000"/>
                <w:sz w:val="18"/>
                <w:szCs w:val="18"/>
              </w:rPr>
              <w:t>wiązania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kowalencyjnego niespolaryzowanego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wiązania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kowalencyjnego spolaryzowanego</w:t>
            </w:r>
            <w:r>
              <w:rPr>
                <w:color w:val="000000"/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wiązania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jonowego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i/>
                <w:i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jon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kation</w:t>
            </w:r>
            <w:r>
              <w:rPr>
                <w:color w:val="000000"/>
                <w:spacing w:val="-1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anion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4"/>
                <w:sz w:val="18"/>
                <w:szCs w:val="18"/>
              </w:rPr>
              <w:t>definiuje pojęcie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 elektroujemność</w:t>
            </w:r>
          </w:p>
          <w:p>
            <w:pPr>
              <w:pStyle w:val="Normal"/>
              <w:shd w:val="clear" w:color="auto" w:fill="FFFFFF"/>
              <w:ind w:left="122" w:hanging="122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posługuje się symbolami pierwiastków chemicznych</w:t>
            </w:r>
          </w:p>
          <w:p>
            <w:pPr>
              <w:pStyle w:val="Normal"/>
              <w:shd w:val="clear" w:color="auto" w:fill="FFFFFF"/>
              <w:ind w:left="122" w:hanging="122"/>
              <w:rPr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podaje, co występuje we wzorze elektronowym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odróżnia wzór sumaryczny od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wzoru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strukturalnego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zapisuje wzory sumaryczne i strukturalne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cząsteczek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wartościowość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 wartościowość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pierwiastków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chemicznych w stanie wolnym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maksymalną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wartościowość pierwiastków chemicznych względem wodoru grup 1., 2. i 13.−17.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wyznacza wartościowość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pierwiastków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chemicznych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wzorów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sumarycznych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zapisuje wzory sumaryczny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strukturalny cząsteczki związku dwupierwiastkowego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 podstawie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wartościowości pierwiastków </w:t>
            </w:r>
            <w:r>
              <w:rPr>
                <w:b/>
                <w:bCs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 na podstawie wzoru liczbę atomów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pierwiastków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 związku chemicznym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interpretuje zapisy </w:t>
            </w:r>
            <w:r>
              <w:rPr>
                <w:color w:val="000000"/>
                <w:sz w:val="18"/>
                <w:szCs w:val="18"/>
              </w:rPr>
              <w:t>(odczytuje ilościowo i jakościowo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proste zapisy),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np.: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, 2 H, 2 H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itp.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na podstawie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wzoru</w:t>
            </w:r>
            <w:r>
              <w:rPr>
                <w:b/>
                <w:bCs/>
                <w:sz w:val="18"/>
                <w:szCs w:val="18"/>
              </w:rPr>
              <w:t xml:space="preserve"> sumarycznego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nazwę prostych dwupierwiastkowych związków chemicznych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 nazwy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wzór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sumaryczny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prostych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dwupierwiastkowych związków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chemicznych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rozróżnia podstawowe rodzaje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reakcji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wskazuje substraty i produkty reakcji chemicznej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podaje treść prawa zachowania masy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podaje treść prawa stałości składu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związku chemicznego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przeprowadza proste obliczenia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prawa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zachowania </w:t>
            </w:r>
          </w:p>
        </w:tc>
        <w:tc>
          <w:tcPr>
            <w:tcW w:w="2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80" w:hanging="180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opisuje rolę elektronów </w:t>
            </w:r>
            <w:r>
              <w:rPr>
                <w:b/>
                <w:bCs/>
                <w:sz w:val="18"/>
                <w:szCs w:val="18"/>
              </w:rPr>
              <w:t xml:space="preserve">zewnętrznej powłoki </w:t>
            </w:r>
            <w:r>
              <w:rPr>
                <w:b/>
                <w:bCs/>
                <w:color w:val="000000"/>
                <w:sz w:val="18"/>
                <w:szCs w:val="18"/>
              </w:rPr>
              <w:t>w łączeniu się atomów</w:t>
            </w:r>
          </w:p>
          <w:p>
            <w:pPr>
              <w:pStyle w:val="Normal"/>
              <w:shd w:val="clear" w:color="auto" w:fill="FFFFFF"/>
              <w:ind w:left="177" w:hanging="177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z w:val="18"/>
                <w:szCs w:val="18"/>
              </w:rPr>
              <w:t>odczytuje elektroujemność pierwiastków 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opisuje sposób powstawania jonów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określa rodzaj wiązania w prostych </w:t>
            </w:r>
          </w:p>
          <w:p>
            <w:pPr>
              <w:pStyle w:val="Normal"/>
              <w:shd w:val="clear" w:color="auto" w:fill="FFFFFF"/>
              <w:ind w:left="113" w:firstLine="64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przykładach cząsteczek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− </w:t>
            </w:r>
            <w:r>
              <w:rPr>
                <w:color w:val="000000"/>
                <w:spacing w:val="-2"/>
                <w:sz w:val="18"/>
                <w:szCs w:val="18"/>
              </w:rPr>
              <w:t>podaje przykłady substancji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o wiązaniu </w:t>
            </w:r>
          </w:p>
          <w:p>
            <w:pPr>
              <w:pStyle w:val="Normal"/>
              <w:shd w:val="clear" w:color="auto" w:fill="FFFFFF"/>
              <w:ind w:left="177" w:hanging="0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kowalencyjnym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i substancji o wiązaniu jonowym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przedstawia tworzenie się wiązań chemicznych kowalencyjnego i jonowego dla prostych przykładów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określa wartościowość na podstawie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układu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okresowego pierwiastków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02" w:hanging="102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za</w:t>
            </w:r>
            <w:r>
              <w:rPr>
                <w:color w:val="000000"/>
                <w:spacing w:val="-1"/>
                <w:sz w:val="18"/>
                <w:szCs w:val="18"/>
              </w:rPr>
              <w:t>pisuje wzory związków chemicznych na podstawie podanej wartościowości lub nazwy pierwiastków chemicznych</w:t>
            </w:r>
          </w:p>
          <w:p>
            <w:pPr>
              <w:pStyle w:val="Normal"/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podaje nazwę związku chemicznego </w:t>
            </w:r>
          </w:p>
          <w:p>
            <w:pPr>
              <w:pStyle w:val="Normal"/>
              <w:shd w:val="clear" w:color="auto" w:fill="FFFFFF"/>
              <w:ind w:left="102" w:hanging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na podstawie wzoru</w:t>
            </w:r>
          </w:p>
          <w:p>
            <w:pPr>
              <w:pStyle w:val="Normal"/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 wartościowość pierwiastków </w:t>
            </w:r>
          </w:p>
          <w:p>
            <w:pPr>
              <w:pStyle w:val="Normal"/>
              <w:shd w:val="clear" w:color="auto" w:fill="FFFFFF"/>
              <w:ind w:left="244" w:hanging="142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 związku chemicznym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zapisuje wzory cząsteczek, korzystając </w:t>
            </w:r>
          </w:p>
          <w:p>
            <w:pPr>
              <w:pStyle w:val="Normal"/>
              <w:shd w:val="clear" w:color="auto" w:fill="FFFFFF"/>
              <w:ind w:left="113" w:hanging="1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z modeli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 znaczenie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współczynnika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stechiometrycznego i indeksu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stechiometrycznego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z w:val="18"/>
                <w:szCs w:val="18"/>
              </w:rPr>
              <w:t>równania reakcji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pacing w:val="-4"/>
                <w:sz w:val="18"/>
                <w:szCs w:val="18"/>
              </w:rPr>
              <w:t>chemicznej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odczytuje proste równania reakcji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chemicznych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−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dobiera współczynniki w równaniach </w:t>
            </w:r>
          </w:p>
          <w:p>
            <w:pPr>
              <w:pStyle w:val="Normal"/>
              <w:shd w:val="clear" w:color="auto" w:fill="FFFFFF"/>
              <w:ind w:left="113" w:firstLine="4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reakcji chemicznych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 typ wiązania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chemicznego </w:t>
            </w:r>
          </w:p>
          <w:p>
            <w:pPr>
              <w:pStyle w:val="Normal"/>
              <w:shd w:val="clear" w:color="auto" w:fill="FFFFFF"/>
              <w:ind w:left="113" w:firstLine="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w podanym przykładzie</w:t>
            </w:r>
          </w:p>
          <w:p>
            <w:pPr>
              <w:pStyle w:val="Normal"/>
              <w:shd w:val="clear" w:color="auto" w:fill="FFFFFF"/>
              <w:ind w:left="194" w:hanging="194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wyjaśnia na podstawie budowy atomów, dlaczego gazy szlachetne są bardzo mało aktywne chemicznie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wyjaśnia różnice między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typami wiązań</w:t>
            </w:r>
            <w:r>
              <w:rPr>
                <w:sz w:val="18"/>
                <w:szCs w:val="18"/>
              </w:rPr>
              <w:t xml:space="preserve"> chemicznych</w:t>
            </w:r>
          </w:p>
          <w:p>
            <w:pPr>
              <w:pStyle w:val="Normal"/>
              <w:shd w:val="clear" w:color="auto" w:fill="FFFFFF"/>
              <w:tabs>
                <w:tab w:val="left" w:pos="336" w:leader="none"/>
              </w:tabs>
              <w:ind w:left="194" w:hanging="194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opisuje powstawanie wiązań kowalencyjnych </w:t>
            </w:r>
            <w:r>
              <w:rPr>
                <w:color w:val="000000"/>
                <w:sz w:val="18"/>
                <w:szCs w:val="18"/>
              </w:rPr>
              <w:t>dla wymaganych</w:t>
            </w:r>
            <w:r>
              <w:rPr>
                <w:sz w:val="18"/>
                <w:szCs w:val="18"/>
              </w:rPr>
              <w:t xml:space="preserve"> przykładów</w:t>
            </w:r>
          </w:p>
          <w:p>
            <w:pPr>
              <w:pStyle w:val="Normal"/>
              <w:shd w:val="clear" w:color="auto" w:fill="FFFFFF"/>
              <w:ind w:left="194" w:hanging="194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opisuje mechanizm powstawania wiązania jonowego</w:t>
            </w:r>
          </w:p>
          <w:p>
            <w:pPr>
              <w:pStyle w:val="Normal"/>
              <w:shd w:val="clear" w:color="auto" w:fill="FFFFFF"/>
              <w:ind w:left="194" w:hanging="194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opisuje, jak  wykorzystać elektroujemność do określenia rodzaju wiązania chemicznego w cząsteczce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wykorzystuje pojęcie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wartościowości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81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wartościowość pierwiastków </w:t>
            </w:r>
          </w:p>
          <w:p>
            <w:pPr>
              <w:pStyle w:val="Normal"/>
              <w:shd w:val="clear" w:color="auto" w:fill="FFFFFF"/>
              <w:ind w:left="194" w:hanging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chemicznych grup 1., 2. i 13.−17. (względem wodoru, maksymalną względem tlenu)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nazywa związki chemiczne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podstawie wzorów </w:t>
            </w:r>
            <w:r>
              <w:rPr>
                <w:spacing w:val="-2"/>
                <w:sz w:val="18"/>
                <w:szCs w:val="18"/>
              </w:rPr>
              <w:t>sumarycznych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 zapisuje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wzory na podstawie ich nazw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zapisuje i odczytuje równania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reakcji </w:t>
            </w:r>
          </w:p>
          <w:p>
            <w:pPr>
              <w:pStyle w:val="Normal"/>
              <w:shd w:val="clear" w:color="auto" w:fill="FFFFFF"/>
              <w:ind w:left="194" w:hanging="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chemicznych (o większym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stopniu trudności)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przedstawia modelowy schemat równania reakcji chemicznej</w:t>
            </w:r>
          </w:p>
          <w:p>
            <w:pPr>
              <w:pStyle w:val="Normal"/>
              <w:shd w:val="clear" w:color="auto" w:fill="FFFFFF"/>
              <w:ind w:left="194" w:hanging="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rozwiązuje zadania na podstawie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prawa zachowania masy i prawa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stałości składu związku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chemicznego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dokonuje prostych obliczeń stechiometrycznych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wykorzystuje pojęcie </w:t>
            </w:r>
            <w:r>
              <w:rPr>
                <w:b/>
                <w:bCs/>
                <w:i/>
                <w:color w:val="000000"/>
                <w:spacing w:val="-3"/>
                <w:sz w:val="18"/>
                <w:szCs w:val="18"/>
              </w:rPr>
              <w:t>elektroujemności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do określania rodzaju wiązania w podanych substancjach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–  </w:t>
            </w:r>
            <w:r>
              <w:rPr>
                <w:color w:val="000000"/>
                <w:spacing w:val="-10"/>
                <w:sz w:val="18"/>
                <w:szCs w:val="18"/>
              </w:rPr>
              <w:t>uzasadnia i</w:t>
            </w:r>
            <w:r>
              <w:rPr>
                <w:color w:val="000000"/>
                <w:sz w:val="18"/>
                <w:szCs w:val="18"/>
              </w:rPr>
              <w:t xml:space="preserve"> udowadnia doświadczalnie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, że </w:t>
            </w:r>
            <w:r>
              <w:rPr>
                <w:iCs/>
                <w:color w:val="000000"/>
                <w:spacing w:val="-10"/>
                <w:sz w:val="18"/>
                <w:szCs w:val="18"/>
              </w:rPr>
              <w:t xml:space="preserve">masa </w:t>
            </w:r>
            <w:r>
              <w:rPr>
                <w:color w:val="000000"/>
                <w:sz w:val="18"/>
                <w:szCs w:val="18"/>
              </w:rPr>
              <w:t>substratów jest równa masie produktów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rozwiązuje trudniejsze zadania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dotyczące poznanych praw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(zachowania masy, stałości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składu związku chemicznego)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wskazuje podstawowe różnice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między wiązaniami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kowalencyjnym a jonowym oraz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kowalencyjnym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niespolaryzowanym </w:t>
            </w:r>
            <w:r>
              <w:rPr>
                <w:color w:val="000000"/>
                <w:spacing w:val="-2"/>
                <w:sz w:val="18"/>
                <w:szCs w:val="18"/>
              </w:rPr>
              <w:t>a kowalencyjnym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spolaryzowanym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opisuje zależność właściwości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związku chemicznego od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występującego w nim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wiązania </w:t>
            </w:r>
            <w:r>
              <w:rPr>
                <w:sz w:val="18"/>
                <w:szCs w:val="18"/>
              </w:rPr>
              <w:t>chemicznego</w:t>
            </w:r>
          </w:p>
          <w:p>
            <w:pPr>
              <w:pStyle w:val="Normal"/>
              <w:shd w:val="clear" w:color="auto" w:fill="FFFFFF"/>
              <w:ind w:left="181" w:hanging="181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porównuje właściwości związków kowalencyjnych i jonowych (stan skupienia, rozpuszczalność w wodzie, temperatury topnienia i wrzenia, przewodnictwo ciepła i elektryczności)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zapisuje i odczytuje równania </w:t>
            </w:r>
            <w:r>
              <w:rPr>
                <w:color w:val="000000"/>
                <w:spacing w:val="-1"/>
                <w:sz w:val="18"/>
                <w:szCs w:val="18"/>
              </w:rPr>
              <w:t>reakcji chemicznych o dużym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stopniu trudności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wykonuje obliczenia stechiometryczne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z w:val="18"/>
                <w:szCs w:val="18"/>
              </w:rPr>
              <w:t>opisuje wiązania koordynacyjne i metaliczne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wykonuje obliczenia na podstawie równania reakcji chemicznej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wykonuje obliczenia z wykorzystaniem pojęcia </w:t>
            </w:r>
            <w:r>
              <w:rPr>
                <w:i/>
                <w:color w:val="000000"/>
                <w:sz w:val="18"/>
                <w:szCs w:val="18"/>
              </w:rPr>
              <w:t>wydajność reakcji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zna pojęcia:</w:t>
            </w:r>
            <w:r>
              <w:rPr>
                <w:i/>
                <w:color w:val="000000"/>
                <w:sz w:val="18"/>
                <w:szCs w:val="18"/>
              </w:rPr>
              <w:t xml:space="preserve"> mol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>masa molowa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i/>
                <w:color w:val="000000"/>
                <w:sz w:val="18"/>
                <w:szCs w:val="18"/>
              </w:rPr>
              <w:t>objętość molowa</w:t>
            </w:r>
            <w:r>
              <w:rPr>
                <w:color w:val="000000"/>
                <w:sz w:val="18"/>
                <w:szCs w:val="18"/>
              </w:rPr>
              <w:t xml:space="preserve"> i wykorzystuje je w obliczeniach 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left" w:pos="144" w:leader="none"/>
              </w:tabs>
              <w:spacing w:lineRule="exact" w:line="197"/>
              <w:ind w:left="284" w:hanging="284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określa, na czym polegają reakcje </w:t>
            </w:r>
            <w:r>
              <w:rPr>
                <w:color w:val="000000"/>
                <w:sz w:val="18"/>
                <w:szCs w:val="18"/>
              </w:rPr>
              <w:t>utleniania-redukcji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left" w:pos="144" w:leader="none"/>
              </w:tabs>
              <w:spacing w:lineRule="exact" w:line="197"/>
              <w:ind w:left="284" w:hanging="284"/>
              <w:rPr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definiuje pojęcia: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utleniacz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reduktor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pacing w:val="-1"/>
                <w:sz w:val="18"/>
                <w:szCs w:val="18"/>
              </w:rPr>
              <w:t>zaznacza w zapisie słownym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przebiegu reakcji chemicznej procesy utleniania i redukcji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oraz utleniacz, </w:t>
            </w:r>
            <w:r>
              <w:rPr>
                <w:color w:val="000000"/>
                <w:spacing w:val="-3"/>
                <w:sz w:val="18"/>
                <w:szCs w:val="18"/>
              </w:rPr>
              <w:t>reduktor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142" w:hanging="142"/>
              <w:rPr/>
            </w:pPr>
            <w:r>
              <w:rPr>
                <w:color w:val="000000"/>
                <w:spacing w:val="-3"/>
                <w:sz w:val="18"/>
                <w:szCs w:val="18"/>
              </w:rPr>
              <w:t>podaje przykłady reakcji utleniania-redukcji zachodzących w naszym otoczeniu; uzasadnia swój wybór</w:t>
            </w:r>
          </w:p>
        </w:tc>
      </w:tr>
      <w:tr>
        <w:trPr>
          <w:trHeight w:val="5670" w:hRule="atLeast"/>
        </w:trPr>
        <w:tc>
          <w:tcPr>
            <w:tcW w:w="15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8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9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9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86" w:hanging="0"/>
              <w:rPr/>
            </w:pPr>
            <w:r>
              <w:rPr/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60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left="360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color w:val="000000"/>
          <w:spacing w:val="-3"/>
          <w:sz w:val="18"/>
          <w:szCs w:val="18"/>
        </w:rPr>
      </w:pPr>
      <w:r>
        <w:rPr>
          <w:b/>
          <w:color w:val="000000"/>
          <w:spacing w:val="-3"/>
          <w:sz w:val="18"/>
          <w:szCs w:val="18"/>
        </w:rPr>
      </w:r>
      <w:r>
        <w:br w:type="page"/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Woda i roztwory wodne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5017" w:type="dxa"/>
        <w:jc w:val="left"/>
        <w:tblInd w:w="-3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13" w:type="dxa"/>
          <w:left w:w="25" w:type="dxa"/>
          <w:bottom w:w="113" w:type="dxa"/>
          <w:right w:w="40" w:type="dxa"/>
        </w:tblCellMar>
        <w:tblLook w:noVBand="0" w:val="0020" w:noHBand="0" w:lastColumn="0" w:firstColumn="0" w:lastRow="0" w:firstRow="1"/>
      </w:tblPr>
      <w:tblGrid>
        <w:gridCol w:w="1590"/>
        <w:gridCol w:w="2889"/>
        <w:gridCol w:w="2889"/>
        <w:gridCol w:w="3001"/>
        <w:gridCol w:w="2719"/>
        <w:gridCol w:w="1928"/>
      </w:tblGrid>
      <w:tr>
        <w:trPr>
          <w:trHeight w:val="475" w:hRule="atLeast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niedostateczna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[1 + 2 + 3 + 4+5]</w:t>
            </w:r>
          </w:p>
        </w:tc>
      </w:tr>
      <w:tr>
        <w:trPr>
          <w:trHeight w:val="6409" w:hRule="atLeast"/>
        </w:trPr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val="clear" w:color="auto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dopuszczającą</w:t>
            </w: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charakteryzuje</w:t>
            </w:r>
            <w:r>
              <w:rPr>
                <w:color w:val="000000"/>
                <w:sz w:val="18"/>
                <w:szCs w:val="18"/>
              </w:rPr>
              <w:t xml:space="preserve"> rodzaje wód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występujących 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podaje, na czym polega obieg wody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podaje przykłady źródeł zanieczyszczenia wód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wymienia niektóre skutki zanieczyszczeń oraz sposoby walki z nimi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wymienia stany skupienia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określa, jaką wodę nazywa się wodą destylowaną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nazywa przemiany stanów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skupienia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opisuje właściwości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zapisuje wzory sumaryczny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i strukturalny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cząsteczki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identyfikuje cząsteczkę wody jako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dipol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 podział substancji na dobrze rozpuszczalne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pacing w:val="-4"/>
                <w:sz w:val="18"/>
                <w:szCs w:val="18"/>
              </w:rPr>
              <w:t>trudno rozpuszczalne oraz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praktycznie nierozpuszczalne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</w:rPr>
              <w:t xml:space="preserve">− </w:t>
            </w:r>
            <w:r>
              <w:rPr>
                <w:b/>
                <w:color w:val="000000"/>
                <w:spacing w:val="1"/>
                <w:sz w:val="18"/>
                <w:szCs w:val="18"/>
              </w:rPr>
              <w:t xml:space="preserve">podaje przykłady substancji, które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t xml:space="preserve">rozpuszczają się i nie rozpuszczają się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t>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i/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wyjaśnia pojęcia: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rozpuszczalnik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substancja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i/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i/>
                <w:color w:val="000000"/>
                <w:spacing w:val="-5"/>
                <w:sz w:val="18"/>
                <w:szCs w:val="18"/>
              </w:rPr>
              <w:t>rozpuszczana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i/>
                <w:color w:val="000000"/>
                <w:spacing w:val="-5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5"/>
                <w:sz w:val="18"/>
                <w:szCs w:val="18"/>
              </w:rPr>
              <w:t>projektuje doświadczenie dotyczące rozpuszczalności różnych substancji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definiuje pojęcie </w:t>
            </w:r>
            <w:r>
              <w:rPr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wymienia czynniki, które wpływają </w:t>
            </w:r>
          </w:p>
          <w:p>
            <w:pPr>
              <w:pStyle w:val="Normal"/>
              <w:shd w:val="clear" w:color="auto" w:fill="FFFFFF"/>
              <w:ind w:left="113" w:hanging="39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na rozpuszczalność substancji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określa, co to jest krzywa </w:t>
            </w:r>
            <w:r>
              <w:rPr>
                <w:color w:val="000000"/>
                <w:spacing w:val="-5"/>
                <w:sz w:val="18"/>
                <w:szCs w:val="18"/>
              </w:rPr>
              <w:t>rozpuszczalności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odczytuje z wykresu rozpuszczalności 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b/>
                <w:b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rozpuszczalność danej substancji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 xml:space="preserve">w podanej 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b/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3"/>
                <w:sz w:val="18"/>
                <w:szCs w:val="18"/>
              </w:rPr>
              <w:t>temperaturze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wymienia czynniki </w:t>
            </w:r>
            <w:r>
              <w:rPr>
                <w:color w:val="000000"/>
                <w:spacing w:val="-3"/>
                <w:sz w:val="18"/>
                <w:szCs w:val="18"/>
              </w:rPr>
              <w:t>wpływające na szybkość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>
              <w:rPr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definiuje pojęcia: 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właściwy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>koloid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103"/>
              <w:rPr>
                <w:i/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zawiesina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-5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5"/>
                <w:sz w:val="18"/>
                <w:szCs w:val="18"/>
              </w:rPr>
              <w:t>podaje przykłady substancji tworzących z wodą roztwór właściwy, zawiesinę, koloid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definiuje pojęcia: </w:t>
            </w:r>
            <w:r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nasycony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roztwór nienasycony</w:t>
            </w:r>
            <w:r>
              <w:rPr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roztwór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stężony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roztwór rozcieńczony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sposoby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roztworu nienasyconego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z nasyconego i odwrotnie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definiuje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wzór opisujący stężenie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procentowe roztworu</w:t>
            </w:r>
          </w:p>
          <w:p>
            <w:pPr>
              <w:pStyle w:val="Normal"/>
              <w:shd w:val="clear" w:color="auto" w:fill="FFFFFF"/>
              <w:ind w:left="113" w:firstLine="9"/>
              <w:rPr/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prowadzi proste obliczenia z wykorzystaniem pojęć: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stężenie procentowe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masa substancji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masa rozpuszczalnika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masa roztworu</w:t>
            </w:r>
          </w:p>
        </w:tc>
        <w:tc>
          <w:tcPr>
            <w:tcW w:w="2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co to jest cząsteczka polarna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zmieniające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się pod wpływem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zanieczyszczeń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5"/>
                <w:sz w:val="18"/>
                <w:szCs w:val="18"/>
              </w:rPr>
              <w:t>planuje doświadczenie udowadniające, że woda: z sieci wodociągowej i naturalnie występująca w przyrodzie są mieszaninami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określa, dla jakich substancji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woda jest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dobrym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rozpuszczalnikiem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charakteryzuje substancje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ze względu na ich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rozpuszczalność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różnych czynników na szybkość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rozpuszczania substancji stałych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porównuje rozpuszczalność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różnych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substancji w tej samej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oblicza ilość substancji, którą można rozpuścić w określonej objętości wody </w:t>
            </w:r>
          </w:p>
          <w:p>
            <w:pPr>
              <w:pStyle w:val="Normal"/>
              <w:shd w:val="clear" w:color="auto" w:fill="FFFFFF"/>
              <w:ind w:left="159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 podanej temperaturze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podaje przykłady substancji, które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rozpuszczają się w wodzie, tworząc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roztwory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wskazuje różnice między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roztworem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właściwym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a zawiesiną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opisuje różnice między roztworami: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b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rozcieńczonym, stężonym, nasyconym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nienasyconym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przekształca wzór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stężenie procentowe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roztworu tak,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aby obliczyć masę substancji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4"/>
                <w:sz w:val="18"/>
                <w:szCs w:val="18"/>
              </w:rPr>
              <w:t xml:space="preserve">rozpuszczonej lub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t>masę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roztworu,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procentowe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wyjaśnia, jak sporządzić roztwór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o określonym stężeniu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procentowym, np. 100 g </w:t>
            </w:r>
            <w:r>
              <w:rPr>
                <w:color w:val="000000"/>
                <w:spacing w:val="-2"/>
                <w:sz w:val="18"/>
                <w:szCs w:val="18"/>
              </w:rPr>
              <w:t>20-procentowego roztworu soli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kuchennej</w:t>
            </w:r>
          </w:p>
        </w:tc>
        <w:tc>
          <w:tcPr>
            <w:tcW w:w="30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na czym polega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tworzenie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wiązania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kowalencyjnego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spolaryzowanego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w cząsteczce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 budowę polarną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cząsteczki wody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określa właściwości wody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wynikające z jej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budowy polarnej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przewiduje zdolność różnych substancji do rozpuszczania się 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przedstawia za pomocą modeli proces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rozpuszczania w wodzie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substancji o budowie polarnej,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np. chlorowodoru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podaje rozmiary cząstek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substancji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wprowadzonych do wody i znajdujących się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roztworze właściwym,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koloidzie,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zawiesinie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1"/>
                <w:sz w:val="18"/>
                <w:szCs w:val="18"/>
              </w:rPr>
              <w:t>wykazuje doświadczalnie wpływ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różnych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czynników na szybkość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rozpuszczania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substancji stałej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3"/>
                <w:sz w:val="18"/>
                <w:szCs w:val="18"/>
              </w:rPr>
              <w:t>posługuje się wykresem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wykonuje obliczenia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 wykorzystaniem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wykresu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2"/>
                <w:sz w:val="18"/>
                <w:szCs w:val="18"/>
              </w:rPr>
              <w:t>oblicza masę wody, znając masę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i jego stężenie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procentowe</w:t>
            </w:r>
          </w:p>
          <w:p>
            <w:pPr>
              <w:pStyle w:val="Wcicietrecitekstu"/>
              <w:rPr/>
            </w:pPr>
            <w:r>
              <w:rPr/>
              <w:t xml:space="preserve">– </w:t>
            </w:r>
            <w:r>
              <w:rPr/>
              <w:t xml:space="preserve">prowadzi obliczenia z wykorzystaniem </w:t>
            </w:r>
          </w:p>
          <w:p>
            <w:pPr>
              <w:pStyle w:val="Wcicietrecitekstu"/>
              <w:shd w:val="clear" w:fill="FFFFFF"/>
              <w:ind w:left="113" w:firstLine="46"/>
              <w:rPr/>
            </w:pPr>
            <w:r>
              <w:rPr/>
              <w:t xml:space="preserve">pojęcia </w:t>
            </w:r>
            <w:r>
              <w:rPr>
                <w:i/>
              </w:rPr>
              <w:t>gęstości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podaje sposoby zmniejszenia lub zwiększenia stężenia roztworu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oblicza stężenie procentowe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powstałego przez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zagęszczenie i rozcieńczenie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roztworu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>
            <w:pPr>
              <w:pStyle w:val="Normal"/>
              <w:shd w:val="clear" w:color="auto" w:fill="FFFFFF"/>
              <w:ind w:left="18" w:firstLine="141"/>
              <w:rPr>
                <w:b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nasyconego w danej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temperaturze </w:t>
            </w:r>
          </w:p>
          <w:p>
            <w:pPr>
              <w:pStyle w:val="Normal"/>
              <w:shd w:val="clear" w:color="auto" w:fill="FFFFFF"/>
              <w:ind w:left="159" w:hanging="0"/>
              <w:rPr>
                <w:b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(z wykorzystaniem wykresu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wymienia czynności prowadzące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59" w:hanging="0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o określonym stężeniu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procentowym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sporządza roztwór o określonym stężeniu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procentowym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proponuje doświadczenie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udowadniające,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że woda jest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związkiem wodoru i tlenu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określa wpływ ciśnienia atmosferycznego na wartość temperatury wrzenia wody</w:t>
            </w:r>
          </w:p>
          <w:p>
            <w:pPr>
              <w:pStyle w:val="Normal"/>
              <w:shd w:val="clear" w:color="auto" w:fill="FFFFFF"/>
              <w:ind w:left="159" w:hanging="159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porównuje rozpuszczalność w wodzie związków kowalencyjnych i jonowych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wykazuje doświadczalnie, czy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roztwór jest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nasycony, czy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nienasycony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rozwiązuje </w:t>
            </w:r>
            <w:r>
              <w:rPr>
                <w:color w:val="000000"/>
                <w:spacing w:val="-4"/>
                <w:sz w:val="18"/>
                <w:szCs w:val="18"/>
              </w:rPr>
              <w:t>z wykorzystaniem gęstości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>dotyczące stężenia procentowego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oblicza rozpuszczalność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substancji w danej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temperaturze,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znając stężenie procentowe jej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roztworu nasyconego w tej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5"/>
                <w:sz w:val="18"/>
                <w:szCs w:val="18"/>
              </w:rPr>
              <w:t>oblicza stężenie roztworu powstałego po zmieszaniu roztworów tej samej substancji o różnych stężeniach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wyjaśnia, na czym polega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asocjacja cząsteczek wody 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>rozwiązuje zadania rachunkowe na stężenie procentowe roztworu, w którym rozpuszczono mieszaninę substancji stałych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rozwiązuje zadania z wykorzystaniem pojęcia </w:t>
            </w:r>
            <w:r>
              <w:rPr>
                <w:i/>
                <w:color w:val="000000"/>
                <w:spacing w:val="-1"/>
                <w:sz w:val="18"/>
                <w:szCs w:val="18"/>
              </w:rPr>
              <w:t>stężenie molowe</w:t>
            </w:r>
          </w:p>
        </w:tc>
      </w:tr>
      <w:tr>
        <w:trPr>
          <w:trHeight w:val="5670" w:hRule="atLeast"/>
        </w:trPr>
        <w:tc>
          <w:tcPr>
            <w:tcW w:w="15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8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8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30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86" w:hanging="0"/>
              <w:rPr/>
            </w:pPr>
            <w:r>
              <w:rPr/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" w:before="0" w:after="187"/>
        <w:rPr>
          <w:b/>
          <w:b/>
          <w:i/>
          <w:i/>
          <w:color w:val="000000"/>
          <w:spacing w:val="-1"/>
          <w:sz w:val="18"/>
          <w:szCs w:val="18"/>
        </w:rPr>
      </w:pPr>
      <w:r>
        <w:rPr>
          <w:b/>
          <w:i/>
          <w:color w:val="000000"/>
          <w:spacing w:val="-1"/>
          <w:sz w:val="18"/>
          <w:szCs w:val="18"/>
        </w:rPr>
      </w:r>
      <w:r>
        <w:br w:type="page"/>
      </w:r>
    </w:p>
    <w:p>
      <w:pPr>
        <w:pStyle w:val="Nagwek2"/>
        <w:jc w:val="left"/>
        <w:rPr>
          <w:sz w:val="24"/>
          <w:szCs w:val="24"/>
        </w:rPr>
      </w:pPr>
      <w:r>
        <w:rPr>
          <w:sz w:val="24"/>
          <w:szCs w:val="24"/>
        </w:rPr>
        <w:t>Tlenki i wodorotlenki</w:t>
      </w:r>
    </w:p>
    <w:p>
      <w:pPr>
        <w:pStyle w:val="Normal"/>
        <w:rPr/>
      </w:pPr>
      <w:r>
        <w:rPr/>
      </w:r>
    </w:p>
    <w:tbl>
      <w:tblPr>
        <w:tblW w:w="14987" w:type="dxa"/>
        <w:jc w:val="left"/>
        <w:tblInd w:w="-36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13" w:type="dxa"/>
          <w:left w:w="25" w:type="dxa"/>
          <w:bottom w:w="113" w:type="dxa"/>
          <w:right w:w="40" w:type="dxa"/>
        </w:tblCellMar>
        <w:tblLook w:noVBand="0" w:val="0020" w:noHBand="0" w:lastColumn="0" w:firstColumn="0" w:lastRow="0" w:firstRow="1"/>
      </w:tblPr>
      <w:tblGrid>
        <w:gridCol w:w="1590"/>
        <w:gridCol w:w="2829"/>
        <w:gridCol w:w="2980"/>
        <w:gridCol w:w="2940"/>
        <w:gridCol w:w="2720"/>
        <w:gridCol w:w="1927"/>
      </w:tblGrid>
      <w:tr>
        <w:trPr>
          <w:trHeight w:val="475" w:hRule="atLeast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niedostateczna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[1 + 2 + 3 + 4+5]</w:t>
            </w:r>
          </w:p>
        </w:tc>
      </w:tr>
      <w:tr>
        <w:trPr>
          <w:trHeight w:val="6409" w:hRule="atLeast"/>
        </w:trPr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val="clear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val="clear" w:color="auto" w:fill="FFFFFF"/>
              <w:ind w:left="113" w:right="0" w:hanging="113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dopuszczającą</w:t>
            </w:r>
          </w:p>
        </w:tc>
        <w:tc>
          <w:tcPr>
            <w:tcW w:w="2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b/>
                <w:i/>
                <w:color w:val="000000"/>
                <w:sz w:val="18"/>
                <w:szCs w:val="18"/>
              </w:rPr>
              <w:t>katalizator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tlenek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 podział tlenków na tlenki metali i tlenki niemetali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zapisuje równania reakcji otrzymywania tlenków metali i tlenków niemetali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wymienia zasady BHP dotyczące pracy z zasadami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bCs/>
                <w:i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definiuje pojęcia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wodorotlenek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zasada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bCs/>
                <w:color w:val="000000"/>
                <w:sz w:val="18"/>
                <w:szCs w:val="18"/>
              </w:rPr>
              <w:t>odczytuje z tabeli rozpuszczalności, czy wodorotlenek jest rozpuszczalny w wodzie czy też nie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budowę wodorotlenków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zna wartościowość grupy wodorotlenowej 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rozpoznaje wzory wodorotlenków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zapisuje wzory sumaryczne wodorotlenków: NaOH, KOH, Ca(OH)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Al(OH)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, Cu(OH)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opisuje właściwości oraz zastosowania wodorotlenków: sodu, potasu i wapnia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łączy nazwy zwyczajowe (wapno palone i wapno gaszone) z nazwami systematycznymi tych związków chemicznych 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 xml:space="preserve">definiuje pojęcia: </w:t>
            </w:r>
            <w:r>
              <w:rPr>
                <w:b/>
                <w:i/>
                <w:sz w:val="18"/>
                <w:szCs w:val="18"/>
              </w:rPr>
              <w:t>elektrolit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i/>
                <w:sz w:val="18"/>
                <w:szCs w:val="18"/>
              </w:rPr>
              <w:t>nieelektrolit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− </w:t>
            </w:r>
            <w:r>
              <w:rPr>
                <w:sz w:val="18"/>
                <w:szCs w:val="18"/>
              </w:rPr>
              <w:t>definiuje pojęcia: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dysocjacja jonowa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wskaźnik</w:t>
            </w:r>
          </w:p>
          <w:p>
            <w:pPr>
              <w:pStyle w:val="Normal"/>
              <w:shd w:val="clear" w:color="auto" w:fill="FFFFFF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wymienia rodzaje odczynów roztworów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podaje barwy wskaźników w roztworze o podanym odczynie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wyjaśnia, na czym polega dysocjacja jonowa zasad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 xml:space="preserve">zapisuje równania dysocjacji jonowej zasad </w:t>
            </w:r>
            <w:r>
              <w:rPr>
                <w:sz w:val="18"/>
                <w:szCs w:val="18"/>
              </w:rPr>
              <w:t>(proste przykłady)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>
              <w:rPr>
                <w:sz w:val="18"/>
                <w:szCs w:val="18"/>
              </w:rPr>
              <w:t>podaje nazwy jonów powstałych w wyniku dysocjacji jonowej</w:t>
            </w:r>
          </w:p>
          <w:p>
            <w:pPr>
              <w:pStyle w:val="Normal"/>
              <w:shd w:val="clear" w:color="auto" w:fill="FFFFFF"/>
              <w:ind w:left="190" w:hanging="19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od</w:t>
            </w:r>
            <w:r>
              <w:rPr>
                <w:b/>
                <w:bCs/>
                <w:color w:val="000000"/>
                <w:sz w:val="18"/>
                <w:szCs w:val="18"/>
              </w:rPr>
              <w:t>różnia zasady od innych substancji za pomocą wskaźników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 xml:space="preserve">rozróżnia pojęcia </w:t>
            </w:r>
            <w:r>
              <w:rPr>
                <w:b/>
                <w:i/>
                <w:sz w:val="18"/>
              </w:rPr>
              <w:t>wodorotlenek</w:t>
            </w:r>
            <w:r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i/>
                <w:sz w:val="18"/>
              </w:rPr>
              <w:t>zasada</w:t>
            </w:r>
          </w:p>
          <w:p>
            <w:pPr>
              <w:pStyle w:val="Normal"/>
              <w:shd w:val="clear" w:color="auto" w:fill="FFFFFF"/>
              <w:ind w:left="113" w:firstLine="9"/>
              <w:rPr>
                <w:b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podaje sposoby otrzymywania tlenków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 xml:space="preserve">opisuje właściwości i zastosowania wybranych tlenków 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podaje wzory i nazwy wodorotlenków</w:t>
            </w:r>
          </w:p>
          <w:p>
            <w:pPr>
              <w:pStyle w:val="Normal"/>
              <w:ind w:left="189" w:hanging="18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wymienia wspólne właściwości zasad i wyjaśnia, z czego one wynikają</w:t>
            </w:r>
          </w:p>
          <w:p>
            <w:pPr>
              <w:pStyle w:val="Normal"/>
              <w:ind w:left="189" w:hanging="18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wymienia dwie główne metody otrzymywania wodorotlenków</w:t>
            </w:r>
          </w:p>
          <w:p>
            <w:pPr>
              <w:pStyle w:val="Normal"/>
              <w:ind w:left="189" w:hanging="189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zapisuje równania reakcji otrzymywania wodorotlenku sodu, potasu i wapnia</w:t>
            </w:r>
          </w:p>
          <w:p>
            <w:pPr>
              <w:pStyle w:val="Normal"/>
              <w:ind w:left="189" w:hanging="189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wyjaśnia pojęcia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woda wapienna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wapno palone</w:t>
            </w:r>
            <w:r>
              <w:rPr>
                <w:sz w:val="18"/>
              </w:rPr>
              <w:t xml:space="preserve"> i </w:t>
            </w:r>
            <w:r>
              <w:rPr>
                <w:i/>
                <w:sz w:val="18"/>
              </w:rPr>
              <w:t>wapno gaszone</w:t>
            </w:r>
          </w:p>
          <w:p>
            <w:pPr>
              <w:pStyle w:val="Normal"/>
              <w:ind w:left="189" w:hanging="18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odczytuje proste równania dysocjacji jonowej zasad</w:t>
            </w:r>
          </w:p>
          <w:p>
            <w:pPr>
              <w:pStyle w:val="Normal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 xml:space="preserve">definiuje pojęcie </w:t>
            </w:r>
            <w:r>
              <w:rPr>
                <w:i/>
                <w:sz w:val="18"/>
              </w:rPr>
              <w:t>odczyn zasadowy</w:t>
            </w:r>
          </w:p>
          <w:p>
            <w:pPr>
              <w:pStyle w:val="Normal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bada odczyn</w:t>
            </w:r>
          </w:p>
          <w:p>
            <w:pPr>
              <w:pStyle w:val="Normal"/>
              <w:shd w:val="clear" w:color="auto" w:fill="FFFFFF"/>
              <w:ind w:left="166" w:hanging="166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zapisuje obserwacje do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przeprowadzanych </w:t>
            </w:r>
            <w:r>
              <w:rPr>
                <w:sz w:val="18"/>
                <w:szCs w:val="18"/>
              </w:rPr>
              <w:t>na lekcji</w:t>
            </w:r>
            <w:r>
              <w:rPr>
                <w:color w:val="000000"/>
                <w:sz w:val="18"/>
                <w:szCs w:val="18"/>
              </w:rPr>
              <w:t xml:space="preserve"> doświadczeń</w:t>
            </w:r>
          </w:p>
        </w:tc>
        <w:tc>
          <w:tcPr>
            <w:tcW w:w="2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rPr>
                <w:bCs/>
                <w:i/>
                <w:i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</w:rPr>
              <w:t xml:space="preserve">wyjaśnia pojęcia </w:t>
            </w:r>
            <w:r>
              <w:rPr>
                <w:bCs/>
                <w:i/>
                <w:sz w:val="18"/>
              </w:rPr>
              <w:t>wodorotlenek</w:t>
            </w:r>
            <w:r>
              <w:rPr>
                <w:bCs/>
                <w:sz w:val="18"/>
              </w:rPr>
              <w:t xml:space="preserve"> i </w:t>
            </w:r>
            <w:r>
              <w:rPr>
                <w:bCs/>
                <w:i/>
                <w:sz w:val="18"/>
              </w:rPr>
              <w:t>zasada</w:t>
            </w:r>
          </w:p>
          <w:p>
            <w:pPr>
              <w:pStyle w:val="Normal"/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wymienia </w:t>
            </w:r>
            <w:r>
              <w:rPr>
                <w:sz w:val="18"/>
              </w:rPr>
              <w:t>przykłady wodorotlenków i zasad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wyjaśnia, dlaczego podczas pracy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 zasadami należy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zachować szczególną ostrożność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 xml:space="preserve">wymienia poznane tlenki metali, z których </w:t>
              <w:br/>
              <w:t xml:space="preserve">   otrzymać zasady</w:t>
            </w:r>
          </w:p>
          <w:p>
            <w:pPr>
              <w:pStyle w:val="Normal"/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zapisuje równania reakcji otrzymywania wybranego wodorotlenku</w:t>
            </w:r>
          </w:p>
          <w:p>
            <w:pPr>
              <w:pStyle w:val="Normal"/>
              <w:ind w:left="188" w:hanging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planuje doświadczenia, w których wyniku można otrzymać wodorotlenki sodu, potasu lub wapnia</w:t>
            </w:r>
          </w:p>
          <w:p>
            <w:pPr>
              <w:pStyle w:val="Normal"/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planuje sposób otrzymywania wodorotlenków nierozpuszczalnych w wodzie</w:t>
            </w:r>
          </w:p>
          <w:p>
            <w:pPr>
              <w:pStyle w:val="Normal"/>
              <w:ind w:left="188" w:hanging="18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zapisuje</w:t>
            </w:r>
            <w:r>
              <w:rPr>
                <w:sz w:val="18"/>
              </w:rPr>
              <w:t xml:space="preserve"> i odczytuje </w:t>
            </w:r>
            <w:r>
              <w:rPr>
                <w:b/>
                <w:bCs/>
                <w:sz w:val="18"/>
              </w:rPr>
              <w:t>równania dysocjacji jonowej zasad</w:t>
            </w:r>
          </w:p>
          <w:p>
            <w:pPr>
              <w:pStyle w:val="Normal"/>
              <w:ind w:left="188" w:hanging="188"/>
              <w:rPr>
                <w:b/>
                <w:b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określa</w:t>
            </w:r>
            <w:r>
              <w:rPr>
                <w:b/>
                <w:sz w:val="18"/>
              </w:rPr>
              <w:t xml:space="preserve"> odczyn roztworu zasadowego i uzasadnia to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opisuje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przeprowadzane na lekcjach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(schemat, obserwacje, wniosek)</w:t>
            </w:r>
          </w:p>
          <w:p>
            <w:pPr>
              <w:pStyle w:val="Normal"/>
              <w:rPr>
                <w:b/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opisuje zastosowania wskaźników</w:t>
            </w:r>
          </w:p>
          <w:p>
            <w:pPr>
              <w:pStyle w:val="Normal"/>
              <w:shd w:val="clear" w:color="auto" w:fill="FFFFFF"/>
              <w:tabs>
                <w:tab w:val="left" w:pos="144" w:leader="none"/>
              </w:tabs>
              <w:spacing w:lineRule="exact" w:line="19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 xml:space="preserve">planuje doświadczenie, które umożliwi zbadanie odczynu produktów używanych w życiu codziennym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zapisuje wzór sumaryczny wodorotlenku dowolnego metalu</w:t>
            </w:r>
          </w:p>
          <w:p>
            <w:pPr>
              <w:pStyle w:val="Normal"/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planuje doświadczenia, w których wyniku można otrzymać różne wodorotlenki, także praktycznie nierozpuszczalne w wodzie</w:t>
            </w:r>
          </w:p>
          <w:p>
            <w:pPr>
              <w:pStyle w:val="Normal"/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</w:rPr>
              <w:t>zapisuje równania reakcji otrzymywania różnych wodorotlenków</w:t>
            </w:r>
          </w:p>
          <w:p>
            <w:pPr>
              <w:pStyle w:val="Normal"/>
              <w:ind w:left="187" w:hanging="187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identyfikuje wodorotlenki na podstawie podanych informacji</w:t>
            </w:r>
          </w:p>
          <w:p>
            <w:pPr>
              <w:pStyle w:val="Normal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odczytuje równania reakcji chemicznych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val="clear" w:color="auto" w:fill="FFFFFF"/>
              <w:ind w:left="113" w:hanging="113"/>
              <w:rPr/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opisuje i bada właściwości wodorotlenków amfoterycznych</w:t>
            </w:r>
          </w:p>
        </w:tc>
      </w:tr>
      <w:tr>
        <w:trPr>
          <w:trHeight w:val="5670" w:hRule="atLeast"/>
        </w:trPr>
        <w:tc>
          <w:tcPr>
            <w:tcW w:w="15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8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77" w:hanging="0"/>
              <w:rPr/>
            </w:pPr>
            <w:r>
              <w:rPr/>
            </w:r>
          </w:p>
        </w:tc>
        <w:tc>
          <w:tcPr>
            <w:tcW w:w="29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9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86" w:hanging="0"/>
              <w:rPr/>
            </w:pPr>
            <w:r>
              <w:rPr/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exact" w:line="1" w:before="0" w:after="187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bookmarkStart w:id="0" w:name="__DdeLink__2933_610173788"/>
      <w:bookmarkStart w:id="1" w:name="__DdeLink__4982_2756863812"/>
      <w:r>
        <w:rPr>
          <w:b/>
          <w:bCs/>
          <w:sz w:val="18"/>
          <w:szCs w:val="18"/>
        </w:rPr>
        <w:t>Wytłuszczenie obejmuje treści dla osób z obniżonymi wymaganiami edukacyjnymi.</w:t>
      </w:r>
      <w:bookmarkEnd w:id="0"/>
      <w:bookmarkEnd w:id="1"/>
    </w:p>
    <w:p>
      <w:pPr>
        <w:pStyle w:val="Normal"/>
        <w:rPr>
          <w:b/>
          <w:b/>
          <w:bCs/>
          <w:sz w:val="18"/>
          <w:szCs w:val="18"/>
        </w:rPr>
      </w:pPr>
      <w:r>
        <w:rPr/>
      </w:r>
    </w:p>
    <w:p>
      <w:pPr>
        <w:pStyle w:val="Normal"/>
        <w:rPr/>
      </w:pPr>
      <w:r>
        <w:rPr>
          <w:b/>
          <w:bCs/>
          <w:sz w:val="18"/>
          <w:szCs w:val="18"/>
        </w:rPr>
        <w:br/>
      </w:r>
    </w:p>
    <w:p>
      <w:pPr>
        <w:pStyle w:val="Normal"/>
        <w:rPr>
          <w:b/>
          <w:b/>
          <w:bCs/>
          <w:sz w:val="18"/>
          <w:szCs w:val="18"/>
        </w:rPr>
      </w:pPr>
      <w:r>
        <w:rPr/>
      </w:r>
    </w:p>
    <w:p>
      <w:pPr>
        <w:pStyle w:val="Normal"/>
        <w:rPr>
          <w:b/>
          <w:b/>
          <w:bCs/>
          <w:sz w:val="18"/>
          <w:szCs w:val="18"/>
        </w:rPr>
      </w:pPr>
      <w:r>
        <w:rPr/>
      </w:r>
    </w:p>
    <w:p>
      <w:pPr>
        <w:pStyle w:val="Normal"/>
        <w:rPr>
          <w:b/>
          <w:b/>
          <w:bCs/>
          <w:sz w:val="18"/>
          <w:szCs w:val="18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Georgia" w:hAnsi="Georgia" w:cs="Georgia"/>
          <w:b/>
          <w:b/>
          <w:sz w:val="32"/>
          <w:szCs w:val="32"/>
        </w:rPr>
      </w:pPr>
      <w:r>
        <w:rPr>
          <w:rFonts w:cs="Georgia" w:ascii="Georgia" w:hAnsi="Georgia"/>
          <w:b/>
          <w:sz w:val="32"/>
          <w:szCs w:val="32"/>
        </w:rPr>
        <w:t>Publiczna Szkoła Podstawow</w:t>
      </w:r>
      <w:r>
        <w:rPr>
          <w:rFonts w:cs="Georgia" w:ascii="Georgia" w:hAnsi="Georgia"/>
          <w:b/>
          <w:sz w:val="32"/>
          <w:szCs w:val="32"/>
        </w:rPr>
        <w:t>a im. T. Kościuszki w Rększowicach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Georgia" w:hAnsi="Georgia" w:eastAsia="Georgia" w:cs="Georgia"/>
          <w:b/>
          <w:b/>
          <w:sz w:val="32"/>
          <w:szCs w:val="32"/>
        </w:rPr>
      </w:pPr>
      <w:r>
        <w:rPr>
          <w:rFonts w:eastAsia="Georgia" w:cs="Georgia" w:ascii="Georgia" w:hAnsi="Georgia"/>
          <w:b/>
          <w:sz w:val="32"/>
          <w:szCs w:val="32"/>
        </w:rPr>
        <w:t xml:space="preserve"> </w:t>
      </w:r>
    </w:p>
    <w:p>
      <w:pPr>
        <w:pStyle w:val="Normal"/>
        <w:jc w:val="center"/>
        <w:rPr>
          <w:rFonts w:ascii="Georgia" w:hAnsi="Georgia" w:cs="Georgia"/>
          <w:b/>
          <w:b/>
          <w:sz w:val="32"/>
          <w:szCs w:val="32"/>
        </w:rPr>
      </w:pPr>
      <w:r>
        <w:rPr>
          <w:rFonts w:cs="Georgia" w:ascii="Georgia" w:hAnsi="Georgia"/>
          <w:b/>
          <w:sz w:val="32"/>
          <w:szCs w:val="32"/>
        </w:rPr>
      </w:r>
    </w:p>
    <w:p>
      <w:pPr>
        <w:pStyle w:val="Normal"/>
        <w:jc w:val="center"/>
        <w:rPr>
          <w:rFonts w:ascii="Georgia" w:hAnsi="Georgia" w:cs="Georgia"/>
          <w:b/>
          <w:b/>
          <w:sz w:val="40"/>
          <w:szCs w:val="40"/>
        </w:rPr>
      </w:pPr>
      <w:r>
        <w:rPr>
          <w:rFonts w:cs="Georgia" w:ascii="Georgia" w:hAnsi="Georgia"/>
          <w:b/>
          <w:sz w:val="40"/>
          <w:szCs w:val="40"/>
        </w:rPr>
      </w:r>
    </w:p>
    <w:p>
      <w:pPr>
        <w:pStyle w:val="Normal"/>
        <w:jc w:val="center"/>
        <w:rPr>
          <w:rFonts w:ascii="Georgia" w:hAnsi="Georgia" w:cs="Georgia"/>
          <w:b/>
          <w:b/>
          <w:sz w:val="40"/>
          <w:szCs w:val="40"/>
        </w:rPr>
      </w:pPr>
      <w:r>
        <w:rPr>
          <w:rFonts w:cs="Georgia" w:ascii="Georgia" w:hAnsi="Georgia"/>
          <w:b/>
          <w:sz w:val="40"/>
          <w:szCs w:val="40"/>
        </w:rPr>
        <w:t xml:space="preserve">WYMAGANIA EDUKACYJNE Z CHEMII </w:t>
      </w:r>
      <w:r>
        <w:rPr>
          <w:rFonts w:cs="Georgia" w:ascii="Georgia" w:hAnsi="Georgia"/>
          <w:b/>
          <w:sz w:val="40"/>
          <w:szCs w:val="40"/>
        </w:rPr>
        <w:br/>
        <w:t>DLA KLASY VII</w:t>
      </w:r>
      <w:r>
        <w:rPr>
          <w:rFonts w:cs="Georgia" w:ascii="Georgia" w:hAnsi="Georgia"/>
          <w:b/>
          <w:sz w:val="40"/>
          <w:szCs w:val="40"/>
        </w:rPr>
        <w:t>I</w:t>
      </w:r>
      <w:r>
        <w:rPr>
          <w:rFonts w:cs="Georgia" w:ascii="Georgia" w:hAnsi="Georgia"/>
          <w:b/>
          <w:sz w:val="40"/>
          <w:szCs w:val="40"/>
        </w:rPr>
        <w:t xml:space="preserve"> SZKOŁY PODSTAWOWEJ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rFonts w:ascii="Georgia" w:hAnsi="Georgia" w:cs="Georgia"/>
          <w:b/>
          <w:b/>
          <w:sz w:val="40"/>
          <w:szCs w:val="40"/>
        </w:rPr>
      </w:pPr>
      <w:r>
        <w:rPr>
          <w:rFonts w:cs="Georgia" w:ascii="Georgia" w:hAnsi="Georgia"/>
          <w:b/>
          <w:sz w:val="40"/>
          <w:szCs w:val="40"/>
        </w:rPr>
      </w:r>
    </w:p>
    <w:p>
      <w:pPr>
        <w:pStyle w:val="Normal"/>
        <w:jc w:val="center"/>
        <w:rPr>
          <w:rFonts w:ascii="Georgia" w:hAnsi="Georgia" w:cs="Georgia"/>
          <w:b/>
          <w:b/>
          <w:sz w:val="40"/>
          <w:szCs w:val="40"/>
        </w:rPr>
      </w:pPr>
      <w:r>
        <w:rPr>
          <w:rFonts w:cs="Georgia" w:ascii="Georgia" w:hAnsi="Georgia"/>
          <w:b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Georgia" w:ascii="Georgia" w:hAnsi="Georgia"/>
          <w:b/>
        </w:rPr>
        <w:t>Opracowan</w:t>
      </w:r>
      <w:r>
        <w:rPr>
          <w:rFonts w:cs="Georgia" w:ascii="Georgia" w:hAnsi="Georgia"/>
          <w:b/>
        </w:rPr>
        <w:t>e</w:t>
      </w:r>
      <w:r>
        <w:rPr>
          <w:rFonts w:cs="Georgia" w:ascii="Georgia" w:hAnsi="Georgia"/>
          <w:b/>
        </w:rPr>
        <w:t xml:space="preserve"> na podstawie</w:t>
      </w:r>
      <w:r>
        <w:rPr>
          <w:i/>
          <w:sz w:val="22"/>
          <w:szCs w:val="22"/>
        </w:rPr>
        <w:t xml:space="preserve"> </w:t>
      </w:r>
      <w:r>
        <w:rPr>
          <w:rFonts w:cs="Georgia" w:ascii="Georgia" w:hAnsi="Georgia"/>
          <w:b/>
        </w:rPr>
        <w:t>podręcznika dla klasy ó</w:t>
      </w:r>
      <w:r>
        <w:rPr>
          <w:rFonts w:cs="Georgia" w:ascii="Georgia" w:hAnsi="Georgia"/>
          <w:b/>
        </w:rPr>
        <w:t>s</w:t>
      </w:r>
      <w:r>
        <w:rPr>
          <w:rFonts w:cs="Georgia" w:ascii="Georgia" w:hAnsi="Georgia"/>
          <w:b/>
        </w:rPr>
        <w:t xml:space="preserve">mej szkoły podstawowej  „Chemia Nowej Ery” </w:t>
        <w:br/>
        <w:t xml:space="preserve">o </w:t>
      </w:r>
      <w:r>
        <w:rPr>
          <w:rFonts w:cs="Georgia" w:ascii="Georgia" w:hAnsi="Georgia"/>
          <w:b/>
          <w:i/>
        </w:rPr>
        <w:t xml:space="preserve">nr dopuszczenia: </w:t>
      </w:r>
      <w:r>
        <w:rPr>
          <w:b/>
          <w:i/>
        </w:rPr>
        <w:t>785/</w:t>
      </w:r>
      <w:r>
        <w:rPr>
          <w:b/>
          <w:i/>
        </w:rPr>
        <w:t>2/</w:t>
      </w:r>
      <w:r>
        <w:rPr>
          <w:b/>
          <w:i/>
        </w:rPr>
        <w:t>201</w:t>
      </w:r>
      <w:r>
        <w:rPr>
          <w:b/>
          <w:i/>
        </w:rPr>
        <w:t>8</w:t>
      </w:r>
      <w:r>
        <w:rPr>
          <w:sz w:val="22"/>
          <w:szCs w:val="22"/>
        </w:rPr>
        <w:t xml:space="preserve">                  </w:t>
      </w:r>
    </w:p>
    <w:p>
      <w:pPr>
        <w:pStyle w:val="Normal"/>
        <w:jc w:val="center"/>
        <w:rPr>
          <w:rFonts w:ascii="Georgia" w:hAnsi="Georgia" w:cs="Georgia"/>
          <w:b/>
          <w:b/>
          <w:sz w:val="22"/>
          <w:szCs w:val="22"/>
        </w:rPr>
      </w:pPr>
      <w:r>
        <w:rPr>
          <w:rFonts w:cs="Georgia" w:ascii="Georgia" w:hAnsi="Georgia"/>
          <w:b/>
          <w:sz w:val="22"/>
          <w:szCs w:val="22"/>
        </w:rPr>
      </w:r>
    </w:p>
    <w:p>
      <w:pPr>
        <w:pStyle w:val="Normal"/>
        <w:jc w:val="center"/>
        <w:rPr>
          <w:rFonts w:ascii="Georgia" w:hAnsi="Georgia" w:eastAsia="Georgia" w:cs="Georgia"/>
          <w:b/>
          <w:b/>
        </w:rPr>
      </w:pPr>
      <w:r>
        <w:rPr>
          <w:rFonts w:eastAsia="Georgia" w:cs="Georgia" w:ascii="Georgia" w:hAnsi="Georgia"/>
          <w:b/>
        </w:rPr>
        <w:t xml:space="preserve">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jc w:val="center"/>
        <w:rPr/>
      </w:pPr>
      <w:r>
        <w:rPr>
          <w:rFonts w:eastAsia="Georgia" w:cs="Georgia" w:ascii="Georgia" w:hAnsi="Georgia"/>
          <w:b/>
          <w:i/>
        </w:rPr>
        <w:t xml:space="preserve">                                                                                                     </w:t>
      </w:r>
      <w:r>
        <w:rPr>
          <w:rFonts w:cs="Georgia" w:ascii="Georgia" w:hAnsi="Georgia"/>
          <w:b/>
          <w:i/>
        </w:rPr>
        <w:t xml:space="preserve">Opracowała mgr   Dorota Nowińska                               </w:t>
      </w:r>
    </w:p>
    <w:p>
      <w:pPr>
        <w:pStyle w:val="Normal"/>
        <w:rPr>
          <w:rFonts w:ascii="Book Antiqua" w:hAnsi="Book Antiqua" w:cs="Book Antiqua"/>
          <w:b/>
          <w:b/>
          <w:i/>
          <w:i/>
        </w:rPr>
      </w:pPr>
      <w:r>
        <w:rPr>
          <w:rFonts w:cs="Book Antiqua" w:ascii="Book Antiqua" w:hAnsi="Book Antiqua"/>
          <w:b/>
          <w:i/>
        </w:rPr>
      </w:r>
    </w:p>
    <w:p>
      <w:pPr>
        <w:pStyle w:val="Normal"/>
        <w:jc w:val="center"/>
        <w:rPr>
          <w:rFonts w:ascii="Book Antiqua" w:hAnsi="Book Antiqua" w:cs="Book Antiqua"/>
          <w:b/>
          <w:b/>
          <w:i/>
          <w:i/>
        </w:rPr>
      </w:pPr>
      <w:r>
        <w:rPr>
          <w:rFonts w:cs="Book Antiqua" w:ascii="Book Antiqua" w:hAnsi="Book Antiqua"/>
          <w:b/>
          <w:i/>
        </w:rPr>
      </w:r>
    </w:p>
    <w:p>
      <w:pPr>
        <w:pStyle w:val="Normal"/>
        <w:rPr>
          <w:rFonts w:ascii="Book Antiqua" w:hAnsi="Book Antiqua" w:cs="Book Antiqua"/>
          <w:b/>
          <w:b/>
          <w:i/>
          <w:i/>
        </w:rPr>
      </w:pPr>
      <w:r>
        <w:rPr>
          <w:rFonts w:cs="Book Antiqua" w:ascii="Book Antiqua" w:hAnsi="Book Antiqua"/>
          <w:b/>
          <w:i/>
        </w:rPr>
      </w:r>
    </w:p>
    <w:p>
      <w:pPr>
        <w:pStyle w:val="Normal"/>
        <w:rPr>
          <w:rFonts w:ascii="Book Antiqua" w:hAnsi="Book Antiqua" w:cs="Book Antiqua"/>
          <w:b/>
          <w:b/>
          <w:i/>
          <w:i/>
        </w:rPr>
      </w:pPr>
      <w:r>
        <w:rPr>
          <w:rFonts w:cs="Book Antiqua" w:ascii="Book Antiqua" w:hAnsi="Book Antiqua"/>
          <w:b/>
          <w:i/>
        </w:rPr>
      </w:r>
    </w:p>
    <w:p>
      <w:pPr>
        <w:pStyle w:val="Normal"/>
        <w:rPr>
          <w:b/>
          <w:b/>
          <w:bCs/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</w:p>
    <w:p>
      <w:pPr>
        <w:pStyle w:val="Normal"/>
        <w:rPr>
          <w:b/>
          <w:b/>
          <w:bCs/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</w:p>
    <w:p>
      <w:pPr>
        <w:pStyle w:val="Normal"/>
        <w:rPr>
          <w:b/>
          <w:b/>
          <w:bCs/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KWASY</w:t>
      </w:r>
    </w:p>
    <w:p>
      <w:pPr>
        <w:pStyle w:val="Normal"/>
        <w:spacing w:lineRule="exact" w:line="1" w:before="0" w:after="187"/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tbl>
      <w:tblPr>
        <w:tblW w:w="14910" w:type="dxa"/>
        <w:jc w:val="left"/>
        <w:tblInd w:w="-1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1530"/>
        <w:gridCol w:w="3120"/>
        <w:gridCol w:w="3290"/>
        <w:gridCol w:w="3120"/>
        <w:gridCol w:w="2210"/>
        <w:gridCol w:w="1640"/>
      </w:tblGrid>
      <w:tr>
        <w:trPr>
          <w:trHeight w:val="491" w:hRule="atLeast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</w:t>
              <w:br/>
            </w:r>
            <w:r>
              <w:rPr>
                <w:b/>
                <w:bCs/>
                <w:sz w:val="18"/>
                <w:szCs w:val="18"/>
              </w:rPr>
              <w:t>niedostateczna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  <w:br/>
              <w:t>[1 + 2 + 3 + 4</w:t>
            </w:r>
            <w:r>
              <w:rPr>
                <w:b/>
                <w:bCs/>
                <w:sz w:val="18"/>
                <w:szCs w:val="18"/>
              </w:rPr>
              <w:t>+5</w:t>
            </w:r>
            <w:r>
              <w:rPr>
                <w:b/>
                <w:bCs/>
                <w:sz w:val="18"/>
                <w:szCs w:val="18"/>
              </w:rPr>
              <w:t>]</w:t>
            </w:r>
          </w:p>
        </w:tc>
      </w:tr>
      <w:tr>
        <w:trPr/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fill="FFFFFF" w:val="clear"/>
              <w:ind w:left="113" w:right="0" w:hanging="113"/>
              <w:rPr/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</w:t>
            </w: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jącą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>- wymienia zasady bhp dotyczące</w:t>
            </w:r>
            <w:r>
              <w:rPr>
                <w:sz w:val="18"/>
                <w:szCs w:val="18"/>
              </w:rPr>
              <w:t xml:space="preserve"> </w:t>
              <w:br/>
              <w:t xml:space="preserve">  </w:t>
            </w:r>
            <w:r>
              <w:rPr>
                <w:color w:val="000000"/>
                <w:sz w:val="18"/>
                <w:szCs w:val="18"/>
              </w:rPr>
              <w:t>obchodzenia się z kwasami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zalicza kwasy do elektrolitów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definiuje pojęcie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zgodnie z </w:t>
              <w:br/>
              <w:t xml:space="preserve">  teorią Arrheniusa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opisuje budowę kwasów 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opisuje różnice w budowie kwasów </w:t>
              <w:br/>
              <w:t xml:space="preserve">  beztlenowych i kwasów tlenowych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zapisuje wzory sumaryczne kwasów: </w:t>
              <w:br/>
              <w:t xml:space="preserve">  HCl,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S,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SO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,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SO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, HNO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  <w:br/>
              <w:t xml:space="preserve"> 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CO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, H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PO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zapisuje wzory strukturalne kwasów </w:t>
              <w:br/>
              <w:t xml:space="preserve">  beztlenowych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b/>
                <w:color w:val="000000"/>
                <w:sz w:val="18"/>
                <w:szCs w:val="18"/>
              </w:rPr>
              <w:t>podaje nazwy</w:t>
            </w:r>
            <w:r>
              <w:rPr>
                <w:color w:val="000000"/>
                <w:sz w:val="18"/>
                <w:szCs w:val="18"/>
              </w:rPr>
              <w:t xml:space="preserve"> poznanych </w:t>
            </w:r>
            <w:r>
              <w:rPr>
                <w:b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>- wskazuje wodór i resztę kwasową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we </w:t>
              <w:br/>
              <w:t xml:space="preserve">  wzorze kwasu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>- wyznacza wartościowość reszty</w:t>
            </w:r>
            <w:r>
              <w:rPr>
                <w:sz w:val="18"/>
                <w:szCs w:val="18"/>
              </w:rPr>
              <w:t xml:space="preserve"> </w:t>
              <w:br/>
              <w:t xml:space="preserve">  </w:t>
            </w:r>
            <w:r>
              <w:rPr>
                <w:color w:val="000000"/>
                <w:sz w:val="18"/>
                <w:szCs w:val="18"/>
              </w:rPr>
              <w:t>kwasowej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wyjaśnia, jak można otrzymać np. kwas </w:t>
              <w:br/>
              <w:t xml:space="preserve">  chlorowodorowy, siarkowy(IV)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wyjaśnia, co to jest tlenek kwasowy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- opisuje właściwości kwasów</w:t>
            </w:r>
            <w:r>
              <w:rPr>
                <w:bCs/>
                <w:color w:val="000000"/>
                <w:sz w:val="18"/>
                <w:szCs w:val="18"/>
              </w:rPr>
              <w:t xml:space="preserve">, np.: </w:t>
              <w:br/>
              <w:t xml:space="preserve">  chlorowodorowego,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azotowego(V) </w:t>
              <w:br/>
              <w:t xml:space="preserve">  i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siarkowego(VI)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stosuje zasadę rozcieńczania kwasów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- opisuje</w:t>
            </w:r>
            <w:r>
              <w:rPr>
                <w:color w:val="000000"/>
                <w:sz w:val="18"/>
                <w:szCs w:val="18"/>
              </w:rPr>
              <w:t xml:space="preserve"> podstawowe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zastosowania </w:t>
              <w:br/>
              <w:t xml:space="preserve">  kwasów: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chlorowodorowego,</w:t>
            </w:r>
            <w:r>
              <w:rPr>
                <w:bCs/>
                <w:sz w:val="18"/>
                <w:szCs w:val="18"/>
              </w:rPr>
              <w:t xml:space="preserve"> </w:t>
              <w:br/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>azotowego(V) i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siarkowego(VI)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- wyjaśnia, na czym polega dysocjacja</w:t>
              <w:br/>
              <w:t xml:space="preserve">  jonowa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(elektrolityczna) kwasów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 xml:space="preserve">- definiuje pojęcia: </w:t>
            </w:r>
            <w:r>
              <w:rPr>
                <w:i/>
                <w:color w:val="000000"/>
                <w:sz w:val="18"/>
                <w:szCs w:val="18"/>
              </w:rPr>
              <w:t>jon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>kation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i/>
                <w:color w:val="000000"/>
                <w:sz w:val="18"/>
                <w:szCs w:val="18"/>
              </w:rPr>
              <w:t>anion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- zapisuje równania reakcji dysocjacji</w:t>
              <w:br/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jonowej</w:t>
            </w:r>
            <w:r>
              <w:rPr>
                <w:b/>
                <w:bCs/>
                <w:sz w:val="18"/>
                <w:szCs w:val="18"/>
              </w:rPr>
              <w:t xml:space="preserve"> kwasów </w:t>
            </w:r>
            <w:r>
              <w:rPr>
                <w:bCs/>
                <w:sz w:val="18"/>
                <w:szCs w:val="18"/>
              </w:rPr>
              <w:t>(proste przykłady)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wymienia rodzaje odczynu roztworu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wymienia poznane wskaźniki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określa zakres pH i barwy wskaźników </w:t>
              <w:br/>
              <w:t xml:space="preserve">  dla poszczególnych odczynów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rozróżnia doświadczalnie odczyny </w:t>
              <w:br/>
              <w:t xml:space="preserve">  roztworów za pomocą wskaźników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 xml:space="preserve">- wyjaśnia pojęcie </w:t>
            </w:r>
            <w:r>
              <w:rPr>
                <w:i/>
                <w:color w:val="000000"/>
                <w:sz w:val="18"/>
                <w:szCs w:val="18"/>
              </w:rPr>
              <w:t>kwaśne opady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Cs/>
                <w:sz w:val="18"/>
                <w:szCs w:val="18"/>
              </w:rPr>
              <w:t>- oblicza masy cząsteczkowe HCl i H</w:t>
            </w:r>
            <w:r>
              <w:rPr>
                <w:bCs/>
                <w:sz w:val="18"/>
                <w:szCs w:val="18"/>
                <w:vertAlign w:val="subscript"/>
              </w:rPr>
              <w:t>2</w:t>
            </w:r>
            <w:r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udowadnia, dlaczego w nazwie danego kwasu pojawia się wartościowość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zapisuje wzory strukturalne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poznanych kwasów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wymienia metody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kwasów tlenowych i</w:t>
            </w:r>
            <w:r>
              <w:rPr>
                <w:sz w:val="18"/>
                <w:szCs w:val="18"/>
              </w:rPr>
              <w:t xml:space="preserve"> kwasów </w:t>
            </w:r>
            <w:r>
              <w:rPr>
                <w:color w:val="000000"/>
                <w:sz w:val="18"/>
                <w:szCs w:val="18"/>
              </w:rPr>
              <w:t>beztlenowych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b/>
                <w:sz w:val="18"/>
                <w:szCs w:val="18"/>
              </w:rPr>
              <w:t xml:space="preserve">zapisuje równania reakcji otrzymywania </w:t>
            </w:r>
            <w:r>
              <w:rPr>
                <w:sz w:val="18"/>
                <w:szCs w:val="18"/>
              </w:rPr>
              <w:t xml:space="preserve">poznanych </w:t>
            </w:r>
            <w:r>
              <w:rPr>
                <w:b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z w:val="18"/>
                <w:szCs w:val="18"/>
              </w:rPr>
              <w:t>tlenek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kwasowy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wskazuje przykłady tlenków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kwasowych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opisuje właściwości </w:t>
            </w:r>
            <w:r>
              <w:rPr>
                <w:bCs/>
                <w:color w:val="000000"/>
                <w:sz w:val="18"/>
                <w:szCs w:val="18"/>
              </w:rPr>
              <w:t>poznanych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opisuje zastosowania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poznanych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kwasów 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jonowa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b/>
                <w:color w:val="000000"/>
                <w:sz w:val="18"/>
                <w:szCs w:val="18"/>
              </w:rPr>
              <w:t>zapisuje</w:t>
            </w:r>
            <w:r>
              <w:rPr>
                <w:color w:val="000000"/>
                <w:sz w:val="18"/>
                <w:szCs w:val="18"/>
              </w:rPr>
              <w:t xml:space="preserve"> wybrane </w:t>
            </w:r>
            <w:r>
              <w:rPr>
                <w:b/>
                <w:color w:val="000000"/>
                <w:sz w:val="18"/>
                <w:szCs w:val="18"/>
              </w:rPr>
              <w:t>równania reakcji dysocjacji jonowej kwasów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nazywa kation H</w:t>
            </w:r>
            <w:r>
              <w:rPr>
                <w:color w:val="000000"/>
                <w:sz w:val="18"/>
                <w:szCs w:val="18"/>
                <w:vertAlign w:val="superscript"/>
              </w:rPr>
              <w:t>+</w:t>
            </w:r>
            <w:r>
              <w:rPr>
                <w:color w:val="000000"/>
                <w:sz w:val="18"/>
                <w:szCs w:val="18"/>
              </w:rPr>
              <w:t xml:space="preserve"> i aniony reszt kwasowych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określa odczyn roztworu (kwasowy)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wymienia wspólne właściwości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 xml:space="preserve">zapisuje obserwacje </w:t>
            </w:r>
            <w:r>
              <w:rPr>
                <w:sz w:val="18"/>
                <w:szCs w:val="18"/>
              </w:rPr>
              <w:t xml:space="preserve">z </w:t>
            </w:r>
            <w:r>
              <w:rPr>
                <w:color w:val="000000"/>
                <w:sz w:val="18"/>
                <w:szCs w:val="18"/>
              </w:rPr>
              <w:t>przeprowadzanych doświadczeń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 skalą pH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odczyn i pH roztworu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 powstają kwaśne opady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przykłady skutków kwaśnych opadów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oblicza masy cząsteczkowe kwasów</w:t>
            </w:r>
          </w:p>
          <w:p>
            <w:pPr>
              <w:pStyle w:val="Normal"/>
              <w:numPr>
                <w:ilvl w:val="0"/>
                <w:numId w:val="5"/>
              </w:numPr>
              <w:ind w:left="142" w:right="0" w:hanging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oblicza zawartość procentową pierwiastków chemicznych w cząsteczkach kwasów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- zapisuje 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  <w:br/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>
              <w:rPr>
                <w:color w:val="000000"/>
                <w:sz w:val="18"/>
                <w:szCs w:val="18"/>
              </w:rPr>
              <w:t xml:space="preserve"> wskazanego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>- wyjaśnia, dlaczego podczas pracy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ze </w:t>
              <w:br/>
              <w:t xml:space="preserve">  stężonymi roztworami kwasów należy</w:t>
            </w:r>
            <w:r>
              <w:rPr>
                <w:sz w:val="18"/>
                <w:szCs w:val="18"/>
              </w:rPr>
              <w:t xml:space="preserve"> </w:t>
              <w:br/>
              <w:t xml:space="preserve">  </w:t>
            </w:r>
            <w:r>
              <w:rPr>
                <w:color w:val="000000"/>
                <w:sz w:val="18"/>
                <w:szCs w:val="18"/>
              </w:rPr>
              <w:t>zachować szczególną ostrożność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color w:val="000000"/>
                <w:sz w:val="18"/>
                <w:szCs w:val="18"/>
              </w:rPr>
              <w:t xml:space="preserve">- projektuje doświadczenia, w wyniku </w:t>
              <w:br/>
              <w:t xml:space="preserve">  których można otrzymać </w:t>
            </w:r>
            <w:r>
              <w:rPr>
                <w:color w:val="000000"/>
                <w:sz w:val="18"/>
                <w:szCs w:val="18"/>
              </w:rPr>
              <w:t xml:space="preserve">omawiane </w:t>
              <w:br/>
              <w:t xml:space="preserve">  na lekcjach </w:t>
            </w:r>
            <w:r>
              <w:rPr>
                <w:b/>
                <w:color w:val="000000"/>
                <w:sz w:val="18"/>
                <w:szCs w:val="18"/>
              </w:rPr>
              <w:t>kwasy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>- wymienia poznane tlenki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kwasowe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- wyjaśnia zasadę bezpiecznego </w:t>
              <w:br/>
              <w:t xml:space="preserve">  rozcieńczania stężonego roztworu </w:t>
              <w:br/>
              <w:t xml:space="preserve">  kwasu siarkowego(VI)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>- planuje doświadczalne wykrycie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białka </w:t>
              <w:br/>
              <w:t xml:space="preserve">  w próbce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żywności (np.: w serze, mleku,</w:t>
              <w:br/>
              <w:t xml:space="preserve">  jajku)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opisuje reakcję ksantoproteinową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- zapisuje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i odczytuje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równania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reakcji</w:t>
            </w:r>
            <w:r>
              <w:rPr>
                <w:color w:val="000000"/>
                <w:sz w:val="18"/>
                <w:szCs w:val="18"/>
              </w:rPr>
              <w:t xml:space="preserve"> </w:t>
              <w:br/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>
              <w:rPr>
                <w:b/>
                <w:bCs/>
                <w:sz w:val="18"/>
                <w:szCs w:val="18"/>
              </w:rPr>
              <w:t xml:space="preserve"> (elektrolitycznej) </w:t>
              <w:br/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- zapisuje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i odczytuje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równania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reakcji</w:t>
            </w:r>
            <w:r>
              <w:rPr>
                <w:color w:val="000000"/>
                <w:sz w:val="18"/>
                <w:szCs w:val="18"/>
              </w:rPr>
              <w:t xml:space="preserve"> </w:t>
              <w:br/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>
              <w:rPr>
                <w:b/>
                <w:bCs/>
                <w:sz w:val="18"/>
                <w:szCs w:val="18"/>
              </w:rPr>
              <w:t xml:space="preserve"> (elektrolitycznej) </w:t>
              <w:br/>
              <w:t xml:space="preserve">  </w:t>
            </w:r>
            <w:r>
              <w:rPr>
                <w:b/>
                <w:sz w:val="18"/>
                <w:szCs w:val="18"/>
              </w:rPr>
              <w:t>w formie stopniowej dla H</w:t>
            </w:r>
            <w:r>
              <w:rPr>
                <w:b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</w:rPr>
              <w:t>S, H</w:t>
            </w:r>
            <w:r>
              <w:rPr>
                <w:b/>
                <w:sz w:val="18"/>
                <w:szCs w:val="18"/>
                <w:vertAlign w:val="subscript"/>
              </w:rPr>
              <w:t>2</w:t>
            </w:r>
            <w:r>
              <w:rPr>
                <w:b/>
                <w:sz w:val="18"/>
                <w:szCs w:val="18"/>
              </w:rPr>
              <w:t>CO</w:t>
            </w:r>
            <w:r>
              <w:rPr>
                <w:b/>
                <w:sz w:val="18"/>
                <w:szCs w:val="18"/>
                <w:vertAlign w:val="subscript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>- określa kwasowy odczyn roztworu</w:t>
            </w:r>
            <w:r>
              <w:rPr>
                <w:sz w:val="18"/>
                <w:szCs w:val="18"/>
              </w:rPr>
              <w:t xml:space="preserve"> </w:t>
              <w:br/>
              <w:t xml:space="preserve">  na podstawie </w:t>
            </w:r>
            <w:r>
              <w:rPr>
                <w:color w:val="000000"/>
                <w:sz w:val="18"/>
                <w:szCs w:val="18"/>
              </w:rPr>
              <w:t xml:space="preserve">znajomości jonów </w:t>
              <w:br/>
              <w:t xml:space="preserve">  obecnych w badanym roztworze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color w:val="000000"/>
                <w:sz w:val="18"/>
                <w:szCs w:val="18"/>
              </w:rPr>
              <w:t>- opisuje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przeprowadzane </w:t>
              <w:br/>
              <w:t xml:space="preserve">  na lekcjach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(schemat, obserwacje, </w:t>
              <w:br/>
              <w:t xml:space="preserve">  wniosek)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podaje przyczyny odczynu </w:t>
              <w:br/>
              <w:t xml:space="preserve">  roztworów: kwasowego, zasadowego, </w:t>
              <w:br/>
              <w:t xml:space="preserve">  obojętnego 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interpretuje wartość pH w ujęciu </w:t>
              <w:br/>
              <w:t xml:space="preserve">  jakościowym (odczyny: kwasowy,  </w:t>
              <w:br/>
              <w:t xml:space="preserve">  zasadowy, obojętny)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opisuje zastosowania wskaźników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planuje doświadczenie, które pozwala</w:t>
              <w:br/>
              <w:t xml:space="preserve">  zbadać pH produktów występujących </w:t>
              <w:br/>
              <w:t xml:space="preserve">  w życiu codziennym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rozwiązuje zadania obliczeniowe o  </w:t>
              <w:br/>
              <w:t xml:space="preserve">  wyższym stopniu trudności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analizuje proces powstawania i skutki</w:t>
              <w:br/>
              <w:t xml:space="preserve">  kwaśnych opadów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proponuje </w:t>
            </w:r>
            <w:r>
              <w:rPr>
                <w:bCs/>
                <w:color w:val="000000"/>
                <w:sz w:val="18"/>
                <w:szCs w:val="18"/>
              </w:rPr>
              <w:t>niektóre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sposoby </w:t>
              <w:br/>
              <w:t xml:space="preserve">  ograniczenia powstawania kwaśnych  </w:t>
              <w:br/>
              <w:t xml:space="preserve">  opadów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7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zapisuje wzór strukturalny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kwasu nieorganicznego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 podanym wzorze sumarycznym</w:t>
            </w:r>
          </w:p>
          <w:p>
            <w:pPr>
              <w:pStyle w:val="Normal"/>
              <w:numPr>
                <w:ilvl w:val="0"/>
                <w:numId w:val="7"/>
              </w:numPr>
              <w:ind w:left="142" w:right="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nazywa dowolny kwas tlenowy (określenie wartościowości pierwiastków chemicznych, uwzględnienie ich w nazwie)</w:t>
            </w:r>
          </w:p>
          <w:p>
            <w:pPr>
              <w:pStyle w:val="Normal"/>
              <w:numPr>
                <w:ilvl w:val="0"/>
                <w:numId w:val="7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projektuje i przeprowadza doświadczenia,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w których wyniku można otrzymać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>
            <w:pPr>
              <w:pStyle w:val="Normal"/>
              <w:numPr>
                <w:ilvl w:val="0"/>
                <w:numId w:val="7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identyfikuje kwasy na podstawie podanych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informacji</w:t>
            </w:r>
          </w:p>
          <w:p>
            <w:pPr>
              <w:pStyle w:val="Normal"/>
              <w:numPr>
                <w:ilvl w:val="0"/>
                <w:numId w:val="7"/>
              </w:numPr>
              <w:ind w:left="142" w:right="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odczytuje równania reakcji chemicznych</w:t>
            </w:r>
          </w:p>
          <w:p>
            <w:pPr>
              <w:pStyle w:val="Normal"/>
              <w:numPr>
                <w:ilvl w:val="0"/>
                <w:numId w:val="7"/>
              </w:numPr>
              <w:ind w:left="142" w:right="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rozwiązuje zadania obliczeniowe o wyższym stopniu trudności</w:t>
            </w:r>
          </w:p>
          <w:p>
            <w:pPr>
              <w:pStyle w:val="Normal"/>
              <w:numPr>
                <w:ilvl w:val="0"/>
                <w:numId w:val="7"/>
              </w:numPr>
              <w:ind w:left="142" w:right="0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proponuje sposoby ograniczenia powstawania kwaśnych opadów</w:t>
            </w:r>
          </w:p>
          <w:p>
            <w:pPr>
              <w:pStyle w:val="Normal"/>
              <w:numPr>
                <w:ilvl w:val="0"/>
                <w:numId w:val="7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i/>
                <w:color w:val="000000"/>
                <w:sz w:val="18"/>
                <w:szCs w:val="18"/>
              </w:rPr>
              <w:t>skala pH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Uczeń:</w:t>
              <w:br/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wymienia </w:t>
              <w:br/>
              <w:t xml:space="preserve">  przykłady innych </w:t>
              <w:br/>
              <w:t xml:space="preserve">  wskaźników i </w:t>
              <w:br/>
              <w:t xml:space="preserve">  określa ich </w:t>
              <w:br/>
              <w:t xml:space="preserve">  zachowanie w </w:t>
              <w:br/>
              <w:t xml:space="preserve">  roztworach o </w:t>
              <w:br/>
              <w:t xml:space="preserve">  różnych odczynach</w:t>
              <w:br/>
              <w:t xml:space="preserve">- opisuje wpływ pH </w:t>
              <w:br/>
              <w:t xml:space="preserve">  na glebę i uprawy, </w:t>
              <w:br/>
              <w:t xml:space="preserve">  wyjaśnia przyczyny</w:t>
              <w:br/>
              <w:t xml:space="preserve">  stosowania </w:t>
              <w:br/>
              <w:t xml:space="preserve">  poszczególnych </w:t>
              <w:br/>
              <w:t xml:space="preserve">  nawozów</w:t>
              <w:br/>
              <w:t xml:space="preserve">- definiuje pojęcie </w:t>
              <w:br/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>stopień dysocjacji</w:t>
              <w:br/>
              <w:t xml:space="preserve">- </w:t>
            </w:r>
            <w:r>
              <w:rPr>
                <w:rFonts w:cs="Book Antiqua" w:ascii="Liberation Serif" w:hAnsi="Liberation Serif"/>
                <w:b/>
                <w:i w:val="false"/>
                <w:iCs w:val="false"/>
                <w:color w:val="000000"/>
                <w:sz w:val="18"/>
                <w:szCs w:val="18"/>
              </w:rPr>
              <w:t>dzieli elektrolity ze</w:t>
              <w:br/>
              <w:t xml:space="preserve">  względu na stopień</w:t>
              <w:br/>
              <w:t xml:space="preserve">  dysocjacji</w:t>
            </w:r>
          </w:p>
        </w:tc>
      </w:tr>
    </w:tbl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rFonts w:ascii="Book Antiqua" w:hAnsi="Book Antiqua" w:cs="Book Antiqua"/>
          <w:b/>
          <w:b/>
          <w:i/>
          <w:i/>
          <w:color w:val="000000"/>
          <w:sz w:val="18"/>
          <w:szCs w:val="18"/>
        </w:rPr>
      </w:pPr>
      <w:r>
        <w:rPr>
          <w:rFonts w:cs="Book Antiqua" w:ascii="Book Antiqua" w:hAnsi="Book Antiqua"/>
          <w:b/>
          <w:i/>
          <w:color w:val="000000"/>
          <w:sz w:val="18"/>
          <w:szCs w:val="18"/>
        </w:rPr>
      </w:r>
    </w:p>
    <w:p>
      <w:pPr>
        <w:pStyle w:val="Normal"/>
        <w:rPr>
          <w:rFonts w:ascii="Book Antiqua" w:hAnsi="Book Antiqua" w:cs="Book Antiqua"/>
          <w:b/>
          <w:b/>
          <w:i/>
          <w:i/>
          <w:color w:val="000000"/>
          <w:sz w:val="18"/>
          <w:szCs w:val="18"/>
        </w:rPr>
      </w:pPr>
      <w:r>
        <w:rPr>
          <w:rFonts w:cs="Book Antiqua" w:ascii="Book Antiqua" w:hAnsi="Book Antiqua"/>
          <w:b/>
          <w:i/>
          <w:color w:val="000000"/>
          <w:sz w:val="18"/>
          <w:szCs w:val="18"/>
        </w:rPr>
      </w:r>
    </w:p>
    <w:p>
      <w:pPr>
        <w:pStyle w:val="Normal"/>
        <w:rPr>
          <w:rFonts w:ascii="Book Antiqua" w:hAnsi="Book Antiqua" w:cs="Book Antiqua"/>
          <w:b/>
          <w:b/>
          <w:i/>
          <w:i/>
          <w:color w:val="000000"/>
          <w:sz w:val="18"/>
          <w:szCs w:val="18"/>
        </w:rPr>
      </w:pPr>
      <w:r>
        <w:rPr>
          <w:rFonts w:cs="Book Antiqua" w:ascii="Book Antiqua" w:hAnsi="Book Antiqua"/>
          <w:b/>
          <w:i/>
          <w:color w:val="000000"/>
          <w:sz w:val="18"/>
          <w:szCs w:val="18"/>
        </w:rPr>
      </w:r>
    </w:p>
    <w:p>
      <w:pPr>
        <w:pStyle w:val="Normal"/>
        <w:rPr>
          <w:rFonts w:ascii="Book Antiqua" w:hAnsi="Book Antiqua" w:cs="Book Antiqua"/>
          <w:b/>
          <w:b/>
          <w:i/>
          <w:i/>
          <w:color w:val="000000"/>
          <w:sz w:val="18"/>
          <w:szCs w:val="18"/>
        </w:rPr>
      </w:pPr>
      <w:r>
        <w:rPr>
          <w:rFonts w:cs="Book Antiqua" w:ascii="Book Antiqua" w:hAnsi="Book Antiqua"/>
          <w:b/>
          <w:i/>
          <w:color w:val="000000"/>
          <w:sz w:val="18"/>
          <w:szCs w:val="18"/>
        </w:rPr>
      </w:r>
    </w:p>
    <w:p>
      <w:pPr>
        <w:pStyle w:val="Normal"/>
        <w:rPr>
          <w:rFonts w:ascii="Book Antiqua" w:hAnsi="Book Antiqua" w:cs="Book Antiqua"/>
          <w:b/>
          <w:b/>
          <w:i/>
          <w:i/>
          <w:color w:val="000000"/>
          <w:sz w:val="18"/>
          <w:szCs w:val="18"/>
        </w:rPr>
      </w:pPr>
      <w:r>
        <w:rPr>
          <w:rFonts w:cs="Book Antiqua" w:ascii="Book Antiqua" w:hAnsi="Book Antiqua"/>
          <w:b/>
          <w:i/>
          <w:color w:val="000000"/>
          <w:sz w:val="18"/>
          <w:szCs w:val="1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OLE</w:t>
      </w:r>
    </w:p>
    <w:p>
      <w:pPr>
        <w:pStyle w:val="Normal"/>
        <w:spacing w:lineRule="exact" w:line="1" w:before="0" w:after="187"/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tbl>
      <w:tblPr>
        <w:tblW w:w="14830" w:type="dxa"/>
        <w:jc w:val="left"/>
        <w:tblInd w:w="-2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1530"/>
        <w:gridCol w:w="3120"/>
        <w:gridCol w:w="3290"/>
        <w:gridCol w:w="3170"/>
        <w:gridCol w:w="2160"/>
        <w:gridCol w:w="1560"/>
      </w:tblGrid>
      <w:tr>
        <w:trPr>
          <w:trHeight w:val="828" w:hRule="exact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Ocena </w:t>
              <w:br/>
            </w:r>
            <w:r>
              <w:rPr>
                <w:b/>
                <w:bCs/>
                <w:sz w:val="18"/>
                <w:szCs w:val="18"/>
              </w:rPr>
              <w:t>niedostateczna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>
            <w:pPr>
              <w:pStyle w:val="Normal"/>
              <w:spacing w:before="0" w:after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  <w:br/>
              <w:t>[1 + 2 + 3 + 4</w:t>
            </w:r>
            <w:r>
              <w:rPr>
                <w:b/>
                <w:bCs/>
                <w:sz w:val="18"/>
                <w:szCs w:val="18"/>
              </w:rPr>
              <w:t>+5</w:t>
            </w:r>
            <w:r>
              <w:rPr>
                <w:b/>
                <w:bCs/>
                <w:sz w:val="18"/>
                <w:szCs w:val="18"/>
              </w:rPr>
              <w:t>]</w:t>
            </w:r>
          </w:p>
        </w:tc>
      </w:tr>
      <w:tr>
        <w:trPr/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fill="FFFFFF" w:val="clear"/>
              <w:spacing w:lineRule="auto" w:line="240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fill="FFFFFF" w:val="clear"/>
              <w:spacing w:lineRule="auto" w:line="240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dopuszczającą</w:t>
            </w:r>
          </w:p>
          <w:p>
            <w:pPr>
              <w:pStyle w:val="Normal"/>
              <w:shd w:fill="FFFFFF" w:val="clear"/>
              <w:spacing w:lineRule="auto" w:line="240" w:before="240" w:after="0"/>
              <w:ind w:left="0" w:right="0" w:hanging="0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budowę soli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b/>
                <w:sz w:val="18"/>
                <w:szCs w:val="18"/>
              </w:rPr>
              <w:t>tworzy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>
              <w:rPr>
                <w:sz w:val="18"/>
                <w:szCs w:val="18"/>
              </w:rPr>
              <w:t>(np. chlorków, siarczków)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metal i resztę kwasową we wzorze soli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b/>
                <w:bCs/>
                <w:sz w:val="18"/>
                <w:szCs w:val="18"/>
              </w:rPr>
              <w:t>tworzy nazwy soli na podstawie wzorów sumarycznych</w:t>
            </w:r>
            <w:r>
              <w:rPr>
                <w:bCs/>
                <w:sz w:val="18"/>
                <w:szCs w:val="18"/>
              </w:rPr>
              <w:t xml:space="preserve"> (proste przykłady)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b/>
                <w:bCs/>
                <w:sz w:val="18"/>
                <w:szCs w:val="18"/>
              </w:rPr>
              <w:t>tworzy i zapisuje wzory sumaryczne soli na podstawie ich nazw</w:t>
            </w:r>
            <w:r>
              <w:rPr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np. wzory soli kwasów: chlorowodorowego, siarkowodorowego i metali, np. sodu, potasu i wapnia)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 xml:space="preserve">wskazuje wzory soli wśród </w:t>
            </w:r>
            <w:r>
              <w:rPr>
                <w:sz w:val="18"/>
                <w:szCs w:val="18"/>
              </w:rPr>
              <w:t xml:space="preserve">wzorów różnych </w:t>
            </w:r>
            <w:r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 xml:space="preserve">definiuje pojęcie </w:t>
            </w:r>
            <w:r>
              <w:rPr>
                <w:i/>
                <w:color w:val="000000"/>
                <w:sz w:val="18"/>
                <w:szCs w:val="18"/>
              </w:rPr>
              <w:t>dysocjacja jonowa (elektrolityczna) soli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dzieli sole ze względu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na ich rozpuszczalność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 wodzie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ustala rozpuszczalność soli w wodzie na podstawie tabeli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rozpuszczalności</w:t>
            </w:r>
            <w:r>
              <w:rPr>
                <w:sz w:val="18"/>
                <w:szCs w:val="18"/>
              </w:rPr>
              <w:t xml:space="preserve"> soli i </w:t>
            </w:r>
            <w:r>
              <w:rPr>
                <w:color w:val="000000"/>
                <w:sz w:val="18"/>
                <w:szCs w:val="18"/>
              </w:rPr>
              <w:t>wodorotlenków w wodzie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zapisuje równania reakcji dysocjacji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jonowej </w:t>
            </w:r>
            <w:r>
              <w:rPr>
                <w:bCs/>
                <w:color w:val="000000"/>
                <w:sz w:val="18"/>
                <w:szCs w:val="18"/>
              </w:rPr>
              <w:t>(elektrolitycznej) soli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rozpuszczalnych w wodzie </w:t>
            </w:r>
            <w:r>
              <w:rPr>
                <w:color w:val="000000"/>
                <w:sz w:val="18"/>
                <w:szCs w:val="18"/>
              </w:rPr>
              <w:t>(proste przykłady)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podaje nazwy jonów powstałych w wyniku dysocjacji jonowej soli (proste przykłady)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opisuje sposób otrzymywania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soli trzema podstawowymi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metodami</w:t>
            </w:r>
            <w:r>
              <w:rPr>
                <w:sz w:val="18"/>
                <w:szCs w:val="18"/>
              </w:rPr>
              <w:t xml:space="preserve"> (kwas + zasada, metal + kwas, tlenek metalu + kwas)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>
              <w:rPr>
                <w:sz w:val="18"/>
                <w:szCs w:val="18"/>
              </w:rPr>
              <w:t xml:space="preserve"> (proste przykłady)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 xml:space="preserve">definiuje pojęcia </w:t>
            </w:r>
            <w:r>
              <w:rPr>
                <w:i/>
                <w:color w:val="000000"/>
                <w:sz w:val="18"/>
                <w:szCs w:val="18"/>
              </w:rPr>
              <w:t>reakcja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zobojętniania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i/>
                <w:sz w:val="18"/>
                <w:szCs w:val="18"/>
              </w:rPr>
              <w:t xml:space="preserve">reakcja </w:t>
            </w:r>
            <w:r>
              <w:rPr>
                <w:i/>
                <w:color w:val="000000"/>
                <w:sz w:val="18"/>
                <w:szCs w:val="18"/>
              </w:rPr>
              <w:t>strąceniowa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zapis cząsteczkowy od zapisu jonowego równania reakcji chemicznej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określa związek ładunku jonu z wartościowością metalu 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reszty kwasowej</w:t>
            </w:r>
          </w:p>
          <w:p>
            <w:pPr>
              <w:pStyle w:val="Normal"/>
              <w:numPr>
                <w:ilvl w:val="0"/>
                <w:numId w:val="8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podaje </w:t>
            </w:r>
            <w:r>
              <w:rPr>
                <w:bCs/>
                <w:color w:val="000000"/>
                <w:sz w:val="18"/>
                <w:szCs w:val="18"/>
              </w:rPr>
              <w:t xml:space="preserve">przykłady </w:t>
            </w:r>
            <w:r>
              <w:rPr>
                <w:b/>
                <w:bCs/>
                <w:color w:val="000000"/>
                <w:sz w:val="18"/>
                <w:szCs w:val="18"/>
              </w:rPr>
              <w:t>zastosowań</w:t>
            </w:r>
            <w:r>
              <w:rPr>
                <w:b/>
                <w:bCs/>
                <w:sz w:val="18"/>
                <w:szCs w:val="18"/>
              </w:rPr>
              <w:t xml:space="preserve"> naj</w:t>
            </w:r>
            <w:r>
              <w:rPr>
                <w:b/>
                <w:bCs/>
                <w:color w:val="000000"/>
                <w:sz w:val="18"/>
                <w:szCs w:val="18"/>
              </w:rPr>
              <w:t>ważniejszych soli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wymienia cztery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najważniejsze sposoby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otrzymywania soli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>
              <w:rPr>
                <w:b/>
                <w:bCs/>
                <w:sz w:val="18"/>
                <w:szCs w:val="18"/>
              </w:rPr>
              <w:t xml:space="preserve"> zobojętniania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formach: cząsteczkowej, jonowej oraz jonowej skróconej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podaje nazwy jonów powstałych w wyniku dysocjacji jonowej soli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odczytuje równania reakcji otrzymywania soli (proste przykłady)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korzysta z tabeli rozpuszczalności</w:t>
            </w:r>
            <w:r>
              <w:rPr>
                <w:sz w:val="18"/>
                <w:szCs w:val="18"/>
              </w:rPr>
              <w:t xml:space="preserve"> soli i </w:t>
            </w:r>
            <w:r>
              <w:rPr>
                <w:color w:val="000000"/>
                <w:sz w:val="18"/>
                <w:szCs w:val="18"/>
              </w:rPr>
              <w:t>wodorotlenków w wodzie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równania reakcji otrzymywania soli (reakcja strąceniowa) w formach cząsteczkowej i jonowej (proste przykłady)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/>
            </w:pPr>
            <w:r>
              <w:rPr>
                <w:b/>
                <w:color w:val="000000"/>
                <w:sz w:val="18"/>
                <w:szCs w:val="18"/>
              </w:rPr>
              <w:t>zapisuje</w:t>
            </w:r>
            <w:r>
              <w:rPr>
                <w:color w:val="000000"/>
                <w:sz w:val="18"/>
                <w:szCs w:val="18"/>
              </w:rPr>
              <w:t xml:space="preserve"> i odczytuje wybrane </w:t>
            </w:r>
            <w:r>
              <w:rPr>
                <w:b/>
                <w:color w:val="000000"/>
                <w:sz w:val="18"/>
                <w:szCs w:val="18"/>
              </w:rPr>
              <w:t>równania reakcji dysocjacji jonowej soli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dzieli metale ze względu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na ich aktywność</w:t>
            </w:r>
            <w:r>
              <w:rPr>
                <w:sz w:val="18"/>
                <w:szCs w:val="18"/>
              </w:rPr>
              <w:t xml:space="preserve"> chemiczną </w:t>
            </w:r>
            <w:r>
              <w:rPr>
                <w:color w:val="000000"/>
                <w:sz w:val="18"/>
                <w:szCs w:val="18"/>
              </w:rPr>
              <w:t>(szereg aktywności metali)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opisuje sposoby zachowania się metali w reakcji z kwasami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(np. miedź i magnez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 reakcji z kwasem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chlorowodorowym)</w:t>
            </w:r>
          </w:p>
          <w:p>
            <w:pPr>
              <w:pStyle w:val="Normal"/>
              <w:numPr>
                <w:ilvl w:val="0"/>
                <w:numId w:val="9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zapisuje obserwacje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z doświadczeń przeprowadzanych na lekcji </w:t>
            </w:r>
          </w:p>
          <w:p>
            <w:pPr>
              <w:pStyle w:val="Normal"/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color w:val="000000"/>
                <w:sz w:val="18"/>
                <w:szCs w:val="18"/>
              </w:rPr>
              <w:t>wymienia zastosowania najważniejszych soli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/>
            </w:pPr>
            <w:r>
              <w:rPr>
                <w:b/>
                <w:color w:val="000000"/>
                <w:sz w:val="18"/>
                <w:szCs w:val="18"/>
              </w:rPr>
              <w:t>tworzy i zapisuje nazwy i wzory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soli: chlorków, siarczków, azotanów(V), siarczanów(IV), siarczanów(VI), węglanów, fosforanów(V) (ortofosforanów(V))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/>
            </w:pPr>
            <w:r>
              <w:rPr>
                <w:b/>
                <w:bCs/>
                <w:sz w:val="18"/>
                <w:szCs w:val="18"/>
              </w:rPr>
              <w:t>zapisuje</w:t>
            </w:r>
            <w:r>
              <w:rPr>
                <w:sz w:val="18"/>
                <w:szCs w:val="18"/>
              </w:rPr>
              <w:t xml:space="preserve"> i odczytuje </w:t>
            </w:r>
            <w:r>
              <w:rPr>
                <w:b/>
                <w:bCs/>
                <w:sz w:val="18"/>
                <w:szCs w:val="18"/>
              </w:rPr>
              <w:t>równania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dysocjacji jonowej (elektrolitycznej) soli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otrzymuje sole doświadczalnie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/>
            </w:pPr>
            <w:r>
              <w:rPr>
                <w:b/>
                <w:bCs/>
                <w:sz w:val="18"/>
                <w:szCs w:val="18"/>
              </w:rPr>
              <w:t>wyjaśnia przebieg reakcji zobojętniania i reakcji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strąceniowej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ustala, korzystając z szeregu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aktywności metali, które metale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reagują z kwasami według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schematu: metal + kwas </w:t>
            </w:r>
            <w:r>
              <w:rPr>
                <w:rFonts w:eastAsia="Symbol" w:cs="Symbol" w:ascii="Symbol" w:hAnsi="Symbol"/>
                <w:color w:val="000000"/>
                <w:sz w:val="18"/>
                <w:szCs w:val="18"/>
              </w:rPr>
              <w:t></w:t>
            </w:r>
            <w:r>
              <w:rPr>
                <w:color w:val="000000"/>
                <w:sz w:val="18"/>
                <w:szCs w:val="18"/>
              </w:rPr>
              <w:t> sól + wodór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/>
            </w:pPr>
            <w:r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NaOH)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swobodnie posługuje się tabelą rozpuszczalności soli i wodorotlenków w wodzie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projektuje doświadczenia pozwalające otrzymać substancje trudno rozpuszczalne </w:t>
            </w:r>
            <w:r>
              <w:rPr>
                <w:bCs/>
                <w:color w:val="000000"/>
                <w:sz w:val="18"/>
                <w:szCs w:val="18"/>
              </w:rPr>
              <w:t xml:space="preserve">i praktycznie nierozpuszczalne </w:t>
            </w:r>
            <w:r>
              <w:rPr>
                <w:b/>
                <w:bCs/>
                <w:color w:val="000000"/>
                <w:sz w:val="18"/>
                <w:szCs w:val="18"/>
              </w:rPr>
              <w:t>(sole i wodorotlenki) w reakcjach strąceniowych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odpowiednie równania reakcji w formie cząsteczkowej i jonowej (reakcje otrzymywania substancji trudno rozpuszczalnych i praktycznie nierozpuszczalnych w reakcjach strąceniowych)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podaje przykłady soli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występujących w przyrodzie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wymienia zastosowania soli</w:t>
            </w:r>
          </w:p>
          <w:p>
            <w:pPr>
              <w:pStyle w:val="Normal"/>
              <w:numPr>
                <w:ilvl w:val="0"/>
                <w:numId w:val="10"/>
              </w:numPr>
              <w:ind w:left="142" w:right="0" w:hanging="142"/>
              <w:rPr/>
            </w:pPr>
            <w:r>
              <w:rPr>
                <w:color w:val="000000"/>
                <w:sz w:val="18"/>
                <w:szCs w:val="18"/>
              </w:rPr>
              <w:t>opisuje doświadczenia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przeprowadzane na lekcjach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(schemat, obserwacje, wniosek)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metody otrzymywania soli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przewiduje, czy zajdzie dana reakcja chemiczna (poznane metody, tabela rozpuszczalności soli i wodorotlenków w wodzie, szereg aktywności metali)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/>
            </w:pPr>
            <w:r>
              <w:rPr>
                <w:b/>
                <w:bCs/>
                <w:sz w:val="18"/>
                <w:szCs w:val="18"/>
              </w:rPr>
              <w:t xml:space="preserve">zapisuje </w:t>
            </w:r>
            <w:r>
              <w:rPr>
                <w:bCs/>
                <w:sz w:val="18"/>
                <w:szCs w:val="18"/>
              </w:rPr>
              <w:t>i odczytuje</w:t>
            </w:r>
            <w:r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>
              <w:rPr>
                <w:bCs/>
                <w:sz w:val="18"/>
                <w:szCs w:val="18"/>
              </w:rPr>
              <w:t>dowolnej</w:t>
            </w:r>
            <w:r>
              <w:rPr>
                <w:b/>
                <w:bCs/>
                <w:sz w:val="18"/>
                <w:szCs w:val="18"/>
              </w:rPr>
              <w:t xml:space="preserve"> soli 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jakie zmiany zaszły w odczynie roztworów poddanych reakcji zobojętniania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proponuje reakcję tworzenia soli trudno rozpuszczalnej i praktycznie nierozpuszczalnej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przewiduje wynik reakcji strąceniowej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identyfikuje sole na podstawie podanych informacji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zastosowania reakcji strąceniowych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/>
            </w:pPr>
            <w:r>
              <w:rPr>
                <w:b/>
                <w:sz w:val="18"/>
                <w:szCs w:val="18"/>
              </w:rPr>
              <w:t>projektuje i przeprowadza doświadczenia</w:t>
            </w:r>
            <w:r>
              <w:rPr>
                <w:sz w:val="18"/>
                <w:szCs w:val="18"/>
              </w:rPr>
              <w:t xml:space="preserve"> dotyczące </w:t>
            </w:r>
            <w:r>
              <w:rPr>
                <w:b/>
                <w:sz w:val="18"/>
                <w:szCs w:val="18"/>
              </w:rPr>
              <w:t>otrzymywania soli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przewiduje efekty zaprojektowanych doświadczeń dotyczących otrzymywania soli (różne metody)</w:t>
            </w:r>
          </w:p>
          <w:p>
            <w:pPr>
              <w:pStyle w:val="Normal"/>
              <w:numPr>
                <w:ilvl w:val="0"/>
                <w:numId w:val="11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zaprojektowane doświadczenia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  <w:br/>
              <w:t xml:space="preserve">-wyjaśnia pojęcie </w:t>
              <w:br/>
              <w:t xml:space="preserve">  </w:t>
            </w:r>
            <w:r>
              <w:rPr>
                <w:i/>
                <w:sz w:val="18"/>
                <w:szCs w:val="18"/>
              </w:rPr>
              <w:t>hydrat</w:t>
            </w:r>
            <w:r>
              <w:rPr>
                <w:sz w:val="18"/>
                <w:szCs w:val="18"/>
              </w:rPr>
              <w:t xml:space="preserve">, wymienia </w:t>
              <w:br/>
              <w:t xml:space="preserve">  przykłady </w:t>
              <w:br/>
              <w:t xml:space="preserve">  hydratów, ich </w:t>
              <w:br/>
              <w:t xml:space="preserve">  występowania i </w:t>
              <w:br/>
              <w:t xml:space="preserve">  zastosowania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/>
            </w:pPr>
            <w:r>
              <w:rPr>
                <w:sz w:val="18"/>
                <w:szCs w:val="18"/>
              </w:rPr>
              <w:t xml:space="preserve">- wyjaśnia pojęcie </w:t>
              <w:br/>
              <w:t xml:space="preserve"> </w:t>
            </w:r>
            <w:r>
              <w:rPr>
                <w:i/>
                <w:sz w:val="18"/>
                <w:szCs w:val="18"/>
              </w:rPr>
              <w:t>hydroliza</w:t>
            </w:r>
            <w:r>
              <w:rPr>
                <w:sz w:val="18"/>
                <w:szCs w:val="18"/>
              </w:rPr>
              <w:t>, zapisuje</w:t>
              <w:br/>
              <w:t xml:space="preserve"> równania reakcji </w:t>
              <w:br/>
              <w:t xml:space="preserve"> hydrolizy i </w:t>
              <w:br/>
              <w:t xml:space="preserve"> wyjaśnia jej </w:t>
              <w:br/>
              <w:t xml:space="preserve"> przebieg 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rPr>
                <w:rFonts w:ascii="Liberation Serif" w:hAnsi="Liberation Serif" w:cs="Book Antiqua"/>
                <w:b/>
                <w:b/>
                <w:i w:val="false"/>
                <w:i w:val="false"/>
                <w:iCs w:val="false"/>
                <w:color w:val="000000"/>
                <w:sz w:val="18"/>
                <w:szCs w:val="18"/>
              </w:rPr>
            </w:pPr>
            <w:r>
              <w:rPr>
                <w:rFonts w:cs="Book Antiqua" w:ascii="Liberation Serif" w:hAnsi="Liberation Serif"/>
                <w:b/>
                <w:i w:val="false"/>
                <w:iCs w:val="false"/>
                <w:color w:val="000000"/>
                <w:sz w:val="18"/>
                <w:szCs w:val="18"/>
              </w:rPr>
              <w:t>- wyjaśnia pojęcia:</w:t>
              <w:br/>
              <w:t xml:space="preserve">  sól podwójna, sól </w:t>
              <w:br/>
              <w:t xml:space="preserve">  potrójna, </w:t>
              <w:br/>
              <w:t xml:space="preserve">  wodorosole i </w:t>
              <w:br/>
              <w:t xml:space="preserve">  hydroksosole; </w:t>
              <w:br/>
              <w:t xml:space="preserve">  podaje przykłady</w:t>
              <w:br/>
              <w:t xml:space="preserve">  tych soli</w:t>
            </w:r>
          </w:p>
        </w:tc>
      </w:tr>
    </w:tbl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left="0" w:right="0" w:hanging="0"/>
        <w:rPr>
          <w:rFonts w:ascii="Book Antiqua" w:hAnsi="Book Antiqua" w:cs="Book Antiqua"/>
          <w:b/>
          <w:b/>
          <w:i/>
          <w:i/>
          <w:color w:val="000000"/>
          <w:sz w:val="18"/>
          <w:szCs w:val="18"/>
        </w:rPr>
      </w:pPr>
      <w:r>
        <w:rPr>
          <w:rFonts w:cs="Book Antiqua" w:ascii="Book Antiqua" w:hAnsi="Book Antiqua"/>
          <w:b/>
          <w:i/>
          <w:color w:val="000000"/>
          <w:sz w:val="18"/>
          <w:szCs w:val="18"/>
        </w:rPr>
      </w:r>
    </w:p>
    <w:p>
      <w:pPr>
        <w:pStyle w:val="Normal"/>
        <w:ind w:left="0" w:right="0" w:hanging="0"/>
        <w:rPr>
          <w:rFonts w:ascii="Book Antiqua" w:hAnsi="Book Antiqua" w:cs="Book Antiqua"/>
          <w:b/>
          <w:b/>
          <w:i/>
          <w:i/>
          <w:color w:val="000000"/>
          <w:sz w:val="4"/>
          <w:szCs w:val="4"/>
        </w:rPr>
      </w:pPr>
      <w:r>
        <w:rPr>
          <w:rFonts w:cs="Book Antiqua" w:ascii="Book Antiqua" w:hAnsi="Book Antiqua"/>
          <w:b/>
          <w:i/>
          <w:color w:val="000000"/>
          <w:sz w:val="4"/>
          <w:szCs w:val="4"/>
        </w:rPr>
      </w:r>
    </w:p>
    <w:p>
      <w:pPr>
        <w:pStyle w:val="Normal"/>
        <w:ind w:left="0" w:right="0" w:hanging="0"/>
        <w:rPr>
          <w:rFonts w:ascii="Book Antiqua" w:hAnsi="Book Antiqua" w:cs="Book Antiqua"/>
          <w:b/>
          <w:b/>
          <w:i/>
          <w:i/>
          <w:color w:val="000000"/>
          <w:sz w:val="18"/>
          <w:szCs w:val="18"/>
        </w:rPr>
      </w:pPr>
      <w:r>
        <w:rPr>
          <w:rFonts w:cs="Book Antiqua" w:ascii="Book Antiqua" w:hAnsi="Book Antiqua"/>
          <w:b/>
          <w:i/>
          <w:color w:val="000000"/>
          <w:sz w:val="18"/>
          <w:szCs w:val="18"/>
        </w:rPr>
      </w:r>
    </w:p>
    <w:p>
      <w:pPr>
        <w:pStyle w:val="Normal"/>
        <w:ind w:left="0" w:right="0" w:hanging="0"/>
        <w:rPr>
          <w:rFonts w:ascii="Book Antiqua" w:hAnsi="Book Antiqua" w:cs="Book Antiqua"/>
          <w:b/>
          <w:b/>
          <w:i/>
          <w:i/>
          <w:color w:val="000000"/>
          <w:sz w:val="18"/>
          <w:szCs w:val="18"/>
        </w:rPr>
      </w:pPr>
      <w:r>
        <w:rPr>
          <w:rFonts w:cs="Book Antiqua" w:ascii="Book Antiqua" w:hAnsi="Book Antiqua"/>
          <w:b/>
          <w:i/>
          <w:color w:val="000000"/>
          <w:sz w:val="18"/>
          <w:szCs w:val="18"/>
        </w:rPr>
      </w:r>
    </w:p>
    <w:p>
      <w:pPr>
        <w:pStyle w:val="Normal"/>
        <w:jc w:val="center"/>
        <w:rPr>
          <w:b/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ZWIĄZKI WĘGLA Z WODOREM</w:t>
      </w:r>
    </w:p>
    <w:p>
      <w:pPr>
        <w:pStyle w:val="Normal"/>
        <w:spacing w:lineRule="exact" w:line="1" w:before="0" w:after="187"/>
        <w:ind w:left="-181" w:right="0" w:hanging="0"/>
        <w:rPr>
          <w:rFonts w:eastAsia="Calibri"/>
          <w:b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</w:r>
    </w:p>
    <w:tbl>
      <w:tblPr>
        <w:tblW w:w="14707" w:type="dxa"/>
        <w:jc w:val="left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1530"/>
        <w:gridCol w:w="3060"/>
        <w:gridCol w:w="3350"/>
        <w:gridCol w:w="3170"/>
        <w:gridCol w:w="2160"/>
        <w:gridCol w:w="1437"/>
      </w:tblGrid>
      <w:tr>
        <w:trPr>
          <w:trHeight w:val="491" w:hRule="atLeast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118" w:leader="none"/>
              </w:tabs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Ocena </w:t>
              <w:br/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niedostateczna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118" w:leader="none"/>
              </w:tabs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>
            <w:pPr>
              <w:pStyle w:val="Normal"/>
              <w:spacing w:before="0" w:after="24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  <w:br/>
              <w:t>[1 + 2 + 3 + 4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+5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]</w:t>
            </w:r>
          </w:p>
        </w:tc>
      </w:tr>
      <w:tr>
        <w:trPr/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dopuszczającą</w:t>
            </w:r>
          </w:p>
          <w:p>
            <w:pPr>
              <w:pStyle w:val="Normal"/>
              <w:shd w:fill="FFFFFF" w:val="clear"/>
              <w:spacing w:before="240" w:after="0"/>
              <w:ind w:left="113" w:right="0" w:hanging="113"/>
              <w:rPr>
                <w:rFonts w:eastAsia="Calibri" w:cs="Times New Roman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6"/>
                <w:sz w:val="18"/>
                <w:szCs w:val="18"/>
                <w:lang w:eastAsia="en-US"/>
              </w:rPr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naturalne źródła węglowodorów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nazwy produktów destylacji ropy naftowej i podaje przykłady ich zastosowania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stosuje zasady bhp w pracy z gazem ziemnym oraz produktami przeróbki ropy naftowej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definiuje pojęcia: </w:t>
            </w:r>
            <w:r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alkeny, alkiny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 alkany do węglowodorów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nasyconych, a alkeny i alkiny – do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zapisuje wzory sumaryczne: alkanów, alkenów i alkinów o podanej liczbie atomów węgla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rysuje wzory strukturalne i półstrukturalne (grupowe): alkanów, alkenów i alkinów o łańcuchach prostych (do pięciu atomów węgla w cząsteczce)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 (do pięciu atomów węgla w cząsteczce)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ogólne: alkanów,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alkinów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podaje zasady tworzenia nazw alkenów i alkinów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opisuje właściwości fizyczne i chemiczne metanu, etanu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 spalanie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spalanie niecałkowite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 spalania całkowitego i spalania niecałkowitego metanu, etanu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 strukturalne etenu i etynu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właściwości etenu i etynu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najważniejsze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zastosowania metanu, etenu i etynu</w:t>
            </w:r>
          </w:p>
          <w:p>
            <w:pPr>
              <w:pStyle w:val="Normal"/>
              <w:numPr>
                <w:ilvl w:val="0"/>
                <w:numId w:val="1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wpływ węglowodorów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nasyconych i węglowodorów </w:t>
            </w:r>
            <w:r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bromową (lub rozcieńczony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rFonts w:eastAsia="Calibri"/>
                <w:spacing w:val="-5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>
                <w:rFonts w:eastAsia="Calibri"/>
                <w:b/>
                <w:b/>
                <w:bCs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tworzy nazwy alkenów i alkinów na podstawie nazw odpowiednich alkanów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wzory: sumaryczne, strukturalne i półstrukturalne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(grupowe);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nazwy: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cząsteczki: metanu,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etenu, etynu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 różnicę między spalaniem całkowitym a spalaniem niecałkowitym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i chemiczne (spalanie) alkanów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(metanu, etanu)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etenu i etynu 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spalania metanu, 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przy dużym i małym dostępie tlenu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reakcji 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etenu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etynu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porównuje budowę etenu i etynu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>
                <w:rFonts w:eastAsia="Calibri"/>
                <w:b/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opisuje właściwości i niektóre zastosowania polietylenu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wyjaśnia, jak można doświadczalnie odróżnić 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węglowodorów </w:t>
            </w:r>
            <w:r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nienasyconych,</w:t>
            </w:r>
            <w:r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etenu czy etynu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wyjaśnia, od czego zależą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wykonuje proste obliczenia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dotyczące węglowodorów</w:t>
            </w:r>
          </w:p>
          <w:p>
            <w:pPr>
              <w:pStyle w:val="Normal"/>
              <w:numPr>
                <w:ilvl w:val="0"/>
                <w:numId w:val="14"/>
              </w:numPr>
              <w:ind w:left="142" w:right="0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>
                <w:rFonts w:eastAsia="Calibri"/>
                <w:b/>
                <w:b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wzory ogólne alkanów, alkenów, alkinów (na podstawie wzorów kolejnych związków chemicznych w danym szeregu homologicznym)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>proponuje sposób doświadczalnego wykrycia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produktów spalania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spalania alkanów przy dużym i małym dostępie tlenu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alkenów i alkinów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etenu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i etynu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 bromem, polimeryzacji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fizycznymi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(np. 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, lotnością, palnością, gęstością, temperaturą topnienia i wrzenia) 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 w porównani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 węglowodoram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>
                <w:rFonts w:eastAsia="Calibri"/>
                <w:b/>
                <w:b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opisuje właściwości i zastosowania polietylenu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możliwiające odróżnie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 węglowodorów nasyconych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węglowodorów </w:t>
            </w:r>
            <w:r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/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wykonuje obliczenia związane z węglowodorami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wyszukuje informacje na temat zastosowań alkanów, etenu i etynu; wymienia je</w:t>
            </w:r>
          </w:p>
          <w:p>
            <w:pPr>
              <w:pStyle w:val="Normal"/>
              <w:numPr>
                <w:ilvl w:val="0"/>
                <w:numId w:val="15"/>
              </w:numPr>
              <w:ind w:left="142" w:right="0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zapisuje równanie reakcji polimeryzacji etenu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6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analizuje właściwości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>
            <w:pPr>
              <w:pStyle w:val="Normal"/>
              <w:numPr>
                <w:ilvl w:val="0"/>
                <w:numId w:val="16"/>
              </w:numPr>
              <w:ind w:left="142" w:right="0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 węglowodorów nienasyconych</w:t>
            </w:r>
          </w:p>
          <w:p>
            <w:pPr>
              <w:pStyle w:val="Normal"/>
              <w:numPr>
                <w:ilvl w:val="0"/>
                <w:numId w:val="16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fizycznymi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</w:p>
          <w:p>
            <w:pPr>
              <w:pStyle w:val="Normal"/>
              <w:numPr>
                <w:ilvl w:val="0"/>
                <w:numId w:val="16"/>
              </w:numPr>
              <w:ind w:left="142" w:right="0" w:hanging="142"/>
              <w:rPr/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 wpływ wiązania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 cząsteczce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>
            <w:pPr>
              <w:pStyle w:val="Normal"/>
              <w:numPr>
                <w:ilvl w:val="0"/>
                <w:numId w:val="16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np. bromowodoru,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6"/>
              </w:numPr>
              <w:ind w:left="142" w:right="0" w:hanging="142"/>
              <w:rPr/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 dotyczące węglowodorów</w:t>
            </w:r>
          </w:p>
          <w:p>
            <w:pPr>
              <w:pStyle w:val="Normal"/>
              <w:numPr>
                <w:ilvl w:val="0"/>
                <w:numId w:val="16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projektuje i przeprowadza doświadczenie chemiczne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umożliwiające odróżnienie 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węglowodorów nasyconych od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węglowodorów </w:t>
            </w:r>
            <w:r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>
            <w:pPr>
              <w:pStyle w:val="Normal"/>
              <w:numPr>
                <w:ilvl w:val="0"/>
                <w:numId w:val="16"/>
              </w:numPr>
              <w:ind w:left="142" w:right="0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stosuje zdobytą wiedzę do rozwiązywania zadań obliczeniowych o wysokim stopniu trudności</w:t>
            </w:r>
          </w:p>
          <w:p>
            <w:pPr>
              <w:pStyle w:val="Normal"/>
              <w:numPr>
                <w:ilvl w:val="0"/>
                <w:numId w:val="16"/>
              </w:numPr>
              <w:ind w:left="142" w:right="0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 życiu codziennym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Uczeń:                  -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opisuje przebieg suchej destylacji węgla kamiennego</w:t>
            </w:r>
          </w:p>
          <w:p>
            <w:pPr>
              <w:pStyle w:val="Normal"/>
              <w:numPr>
                <w:ilvl w:val="0"/>
                <w:numId w:val="17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 xml:space="preserve">wyjaśnia pojęcia: </w:t>
            </w:r>
            <w:r>
              <w:rPr>
                <w:rFonts w:eastAsia="Calibri"/>
                <w:i/>
                <w:color w:val="000000"/>
                <w:spacing w:val="1"/>
                <w:sz w:val="18"/>
                <w:szCs w:val="18"/>
                <w:lang w:eastAsia="en-US"/>
              </w:rPr>
              <w:t>izomeria</w:t>
            </w: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color w:val="000000"/>
                <w:spacing w:val="1"/>
                <w:sz w:val="18"/>
                <w:szCs w:val="18"/>
                <w:lang w:eastAsia="en-US"/>
              </w:rPr>
              <w:t>izomery</w:t>
            </w:r>
          </w:p>
          <w:p>
            <w:pPr>
              <w:pStyle w:val="Normal"/>
              <w:numPr>
                <w:ilvl w:val="0"/>
                <w:numId w:val="17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 xml:space="preserve">wyjaśnia pojęcie </w:t>
            </w:r>
            <w:r>
              <w:rPr>
                <w:rFonts w:eastAsia="Calibri"/>
                <w:i/>
                <w:color w:val="000000"/>
                <w:spacing w:val="1"/>
                <w:sz w:val="18"/>
                <w:szCs w:val="18"/>
                <w:lang w:eastAsia="en-US"/>
              </w:rPr>
              <w:t>węglowodory aromatyczne</w:t>
            </w:r>
          </w:p>
          <w:p>
            <w:pPr>
              <w:pStyle w:val="Normal"/>
              <w:numPr>
                <w:ilvl w:val="0"/>
                <w:numId w:val="17"/>
              </w:numPr>
              <w:ind w:left="142" w:right="0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>podaje przykłady tworzyw sztucznych, tworzyw syntetycznych</w:t>
            </w:r>
          </w:p>
          <w:p>
            <w:pPr>
              <w:pStyle w:val="Normal"/>
              <w:numPr>
                <w:ilvl w:val="0"/>
                <w:numId w:val="17"/>
              </w:numPr>
              <w:ind w:left="142" w:right="0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>podaje właściwości i zastosowania wybranych tworzyw sztucznych</w:t>
            </w:r>
          </w:p>
          <w:p>
            <w:pPr>
              <w:pStyle w:val="Normal"/>
              <w:numPr>
                <w:ilvl w:val="0"/>
                <w:numId w:val="17"/>
              </w:numPr>
              <w:ind w:left="142" w:right="0" w:hanging="142"/>
              <w:rPr>
                <w:rFonts w:ascii="Liberation Serif" w:hAnsi="Liberation Serif" w:eastAsia="Calibri" w:cs="Book Antiqua"/>
                <w:b/>
                <w:b/>
                <w:i w:val="false"/>
                <w:i w:val="false"/>
                <w:iCs w:val="false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 w:cs="Book Antiqua" w:ascii="Liberation Serif" w:hAnsi="Liberation Serif"/>
                <w:b/>
                <w:i w:val="false"/>
                <w:iCs w:val="false"/>
                <w:color w:val="000000"/>
                <w:spacing w:val="-1"/>
                <w:sz w:val="18"/>
                <w:szCs w:val="18"/>
                <w:lang w:eastAsia="en-US"/>
              </w:rPr>
              <w:t>wymienia przykładowe oznaczenia opakowań wykonanych z tworzyw sztucznych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POCHODNE WĘGLOWODORÓW</w:t>
      </w:r>
    </w:p>
    <w:p>
      <w:pPr>
        <w:pStyle w:val="Normal"/>
        <w:spacing w:lineRule="exact" w:line="1" w:before="0" w:after="187"/>
        <w:ind w:left="-181" w:right="0" w:hanging="0"/>
        <w:rPr>
          <w:rFonts w:eastAsia="Calibri"/>
          <w:b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</w:r>
    </w:p>
    <w:tbl>
      <w:tblPr>
        <w:tblW w:w="14800" w:type="dxa"/>
        <w:jc w:val="left"/>
        <w:tblInd w:w="-45" w:type="dxa"/>
        <w:tblBorders>
          <w:top w:val="single" w:sz="6" w:space="0" w:color="000000"/>
          <w:left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1590"/>
        <w:gridCol w:w="3060"/>
        <w:gridCol w:w="3340"/>
        <w:gridCol w:w="3180"/>
        <w:gridCol w:w="2150"/>
        <w:gridCol w:w="1480"/>
      </w:tblGrid>
      <w:tr>
        <w:trPr>
          <w:trHeight w:val="495" w:hRule="atLeast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118" w:leader="none"/>
              </w:tabs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Ocena </w:t>
              <w:br/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niedostateczna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  <w:br/>
              <w:t>[1 + 2 + 3 + 4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+5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]</w:t>
            </w:r>
          </w:p>
        </w:tc>
      </w:tr>
      <w:tr>
        <w:trPr/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 xml:space="preserve">koniecznych na 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ocenę dopuszczającą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 i 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 daną substancję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wyjaśnia, co to jest grupa funkcyjna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zaznacza grupy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 alkoholach, kwasach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aminokwasach; podaje ich nazwy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>
                <w:rFonts w:eastAsia="Calibri"/>
                <w:b/>
                <w:b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dzieli alkohole na monohydroksylowe i polihydroksylowe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zapisuje wzory sumaryczne i rysuje wzory półstrukturalne (grupowe), strukturalne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>
              <w:rPr>
                <w:b/>
                <w:sz w:val="18"/>
                <w:szCs w:val="18"/>
              </w:rPr>
              <w:t>zawierających do trzech atomów węgla w cząsteczce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, co to są nazwy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wyczajowe i nazwy sys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tworzy nazwy systematyczne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>
              <w:rPr>
                <w:b/>
                <w:sz w:val="18"/>
                <w:szCs w:val="18"/>
              </w:rPr>
              <w:t>zawierających do trzech atomów węgla w cząsteczce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, podaje zwyczajowe (metanolu, etanolu) 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rysuje wzory półstrukturalne (grupowe), strukturalne kwasów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mono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 o łańcuchach prostych zawierających do dwóch atomów węgla w cząsteczce; podaje ich nazwy systematyczne i zwyczajowe</w:t>
            </w:r>
            <w:r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 i kwasu etanowego)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olu</w:t>
            </w:r>
            <w:r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etanolu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etanowego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metanowego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bada właściwości fizyczne glicerolu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>
                <w:rFonts w:eastAsia="Calibri"/>
                <w:b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podstawowe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zastosowania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 i kwasu etanowego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dzieli kwasy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 na nasycone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 oleinowego)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wymienia związki chemiczne, które są substratami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 przykłady występowania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estrów w przyrodzie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te, które mają szkodliwy wpływ na organizm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omawia budowę i właściwości aminokwasów (na przykładzie glicyny)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  <w:p>
            <w:pPr>
              <w:pStyle w:val="Normal"/>
              <w:numPr>
                <w:ilvl w:val="0"/>
                <w:numId w:val="18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 najważniejsze zastosowania poznanych związków chemicznych (np. etanol, kwas etanowy, kwas stearynowy)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wyjaśnia, co to są alkohole polihydroksylowe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zapisuje wzory i podaje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nazwy alkoholi </w:t>
            </w:r>
            <w:r>
              <w:rPr>
                <w:b/>
                <w:sz w:val="18"/>
                <w:szCs w:val="18"/>
              </w:rPr>
              <w:t>monohydroksylowych o łańcuchach prostych (zawierających do pięciu atomów węgla w cząsteczce)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r>
              <w:rPr>
                <w:b/>
                <w:sz w:val="18"/>
                <w:szCs w:val="18"/>
              </w:rPr>
              <w:t xml:space="preserve">półstrukturalny (grupowy)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(glicerolu)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alkohole i kwasy karboksylowe tworzą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fermentację alkoholową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rFonts w:eastAsia="Calibri"/>
                <w:b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kwasów organicznych występujących w przyrodzie (np. kwasy: mrówkowy, szczawiowy, cytrynowy) i wymienia ich zastosowania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(do pięciu atomów węgla w cząsteczce) i zapisuje ich wzory </w:t>
            </w:r>
            <w:r>
              <w:rPr>
                <w:bCs/>
                <w:color w:val="000000"/>
                <w:spacing w:val="1"/>
                <w:sz w:val="18"/>
                <w:szCs w:val="18"/>
              </w:rPr>
              <w:t xml:space="preserve">sumaryczne i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 etanowego (octowego)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dysocjację jonową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odczyn wodnego roztworu kwasu etanowego (octowego)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 i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dysocjacji jonowej kwasów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etanowego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etanowego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z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wodorotlenkami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 i etanowego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długołańcuchowych kwasów monokarboksylowych 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kwasów: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 oleinowego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 doświadczalnie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rFonts w:eastAsia="Calibri"/>
                <w:b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podanych nazw kwasów i alkoholi </w:t>
            </w:r>
            <w:r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 sposób otrzymywania wskazanego estru (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etylu)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 równania reakcji otrzymywania estru (proste przykłady, np. octanu metylu)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rFonts w:eastAsia="Calibri"/>
                <w:b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opisuje negatywne skutki działania etanolu na organizm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właściwości fizyczne omawianych związków</w:t>
            </w:r>
          </w:p>
          <w:p>
            <w:pPr>
              <w:pStyle w:val="Normal"/>
              <w:numPr>
                <w:ilvl w:val="0"/>
                <w:numId w:val="19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wyjaśnia, dlaczego alkohol etylowy ma odczyn obojętny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podaje nazwy zwyczajowe i systematyczne alkoholi i kwasów karboksylowych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wyjaśnia, dlaczego niektóre wyższe kwasy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 nieorganicznych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bada i opisuje wybrane właściwości fizyczne i chemiczne kwasu etanowego (octowego)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 proces fermentacji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octowej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b/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podaje nazwy i rysuje wzory półstrukturalne (grupowe) długołańcuchowych kwasów monokarboksylowych (kwasów tłuszczowych) nasyconych (palmitynowego, stearynowego) i nienasyconego (oleinowego)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rFonts w:eastAsia="Calibri"/>
                <w:b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kwasu oleinowego od kwasów palmitynowego lub stearynowego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rFonts w:eastAsia="Calibri"/>
                <w:b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 chemicznych prostych kwasów karboksylowych z alkoholami monohydroksylowymi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tworzy wzory estrów na podstawie nazw kwasów i alkoholi</w:t>
            </w:r>
          </w:p>
          <w:p>
            <w:pPr>
              <w:pStyle w:val="Tekstkomentarza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tworzy nazwy systematyczne i zwyczajowe estrów </w:t>
            </w:r>
            <w:r>
              <w:rPr>
                <w:sz w:val="18"/>
                <w:szCs w:val="18"/>
              </w:rPr>
              <w:t>na podstawie nazw odpowiednich kwasów karboksylowych i alkoholi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zapisuje wzór poznanego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aminokwasu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 oraz wybrane właściwości fizyczne i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 kwasu aminooctowego (glicyny)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wymienia zastosowania: metanolu, etanolu, glicerolu, kwasu metanowego, kwasu octowego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 niektóre właściwości fizyczne i chemiczne omawianych związków</w:t>
            </w:r>
          </w:p>
          <w:p>
            <w:pPr>
              <w:pStyle w:val="Normal"/>
              <w:numPr>
                <w:ilvl w:val="0"/>
                <w:numId w:val="20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pacing w:before="240" w:after="0"/>
              <w:ind w:left="102" w:right="0" w:hanging="10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podanego tematu z działu </w:t>
            </w:r>
            <w:r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 chemiczne (schemat, obserwacje, wniosek)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doświadczenia chemiczne do działu </w:t>
            </w:r>
            <w:r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zapisuje wzory podanych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pięć atomów węgla w cząsteczce) 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b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planuje i przeprowadza doświadczenie pozwalające otrzymać ester o podanej nazwie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b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 estrów w aspekcie ich zastosowań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szczegółowo przebieg reakcji estryfikacji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formach: cząsteczkowej, jonowej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skróconej jonowej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analizuje konsekwencje istnienia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b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zapisuje równanie kondensacji dwóch cząsteczek glicyny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mechanizm powstawania wiązania peptydowego</w:t>
            </w:r>
          </w:p>
          <w:p>
            <w:pPr>
              <w:pStyle w:val="Normal"/>
              <w:numPr>
                <w:ilvl w:val="0"/>
                <w:numId w:val="21"/>
              </w:numPr>
              <w:ind w:left="142" w:right="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rozwiązuje zadania dotyczące pochodnych węglowodorów (o dużym stopniu trudności)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pacing w:lineRule="exact" w:line="200" w:before="240" w:after="0"/>
              <w:ind w:left="102" w:right="0" w:hanging="10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22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właściwości i zastosowania wybranych</w:t>
            </w: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 xml:space="preserve"> kwasów karboksylowych </w:t>
            </w: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>i alkoholi</w:t>
            </w: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 xml:space="preserve"> (inne niż na lekcji)</w:t>
            </w:r>
          </w:p>
          <w:p>
            <w:pPr>
              <w:pStyle w:val="Normal"/>
              <w:numPr>
                <w:ilvl w:val="0"/>
                <w:numId w:val="22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zachodzących w twardej wodzie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po dodaniu mydła sodowego</w:t>
            </w:r>
          </w:p>
          <w:p>
            <w:pPr>
              <w:pStyle w:val="Normal"/>
              <w:numPr>
                <w:ilvl w:val="0"/>
                <w:numId w:val="22"/>
              </w:numPr>
              <w:ind w:left="142" w:right="0" w:hanging="142"/>
              <w:rPr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wyjaśnia pojęcie </w:t>
            </w:r>
            <w:r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hydroksykwasy</w:t>
            </w:r>
          </w:p>
          <w:p>
            <w:pPr>
              <w:pStyle w:val="Normal"/>
              <w:numPr>
                <w:ilvl w:val="0"/>
                <w:numId w:val="22"/>
              </w:numPr>
              <w:ind w:left="142" w:right="0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czym są aminy; omawia ich przykłady; podaje ich wzory; opisuje właściwości, występowanie i zastosowania</w:t>
            </w:r>
          </w:p>
          <w:p>
            <w:pPr>
              <w:pStyle w:val="Normal"/>
              <w:numPr>
                <w:ilvl w:val="0"/>
                <w:numId w:val="22"/>
              </w:numPr>
              <w:ind w:left="142" w:right="0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>wymienia zastosowania aminokwasów</w:t>
            </w:r>
          </w:p>
          <w:p>
            <w:pPr>
              <w:pStyle w:val="Normal"/>
              <w:numPr>
                <w:ilvl w:val="0"/>
                <w:numId w:val="22"/>
              </w:numPr>
              <w:ind w:left="142" w:right="0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  <w:t>wyjaśnia, co to jest hydroliza estru</w:t>
            </w:r>
          </w:p>
          <w:p>
            <w:pPr>
              <w:pStyle w:val="Normal"/>
              <w:numPr>
                <w:ilvl w:val="0"/>
                <w:numId w:val="22"/>
              </w:numPr>
              <w:ind w:left="142" w:right="0" w:hanging="142"/>
              <w:rPr>
                <w:rFonts w:ascii="Liberation Serif" w:hAnsi="Liberation Serif" w:eastAsia="Calibri" w:cs="Book Antiqua"/>
                <w:b/>
                <w:b/>
                <w:i w:val="false"/>
                <w:i w:val="false"/>
                <w:iCs w:val="false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 w:cs="Book Antiqua" w:ascii="Liberation Serif" w:hAnsi="Liberation Serif"/>
                <w:b/>
                <w:i w:val="false"/>
                <w:iCs w:val="false"/>
                <w:color w:val="000000"/>
                <w:spacing w:val="1"/>
                <w:sz w:val="18"/>
                <w:szCs w:val="18"/>
                <w:lang w:eastAsia="en-US"/>
              </w:rPr>
              <w:t>zapisuje równania reakcji hydrolizy estru o podanej nazwie lub podanym wzorze</w:t>
            </w:r>
          </w:p>
        </w:tc>
      </w:tr>
    </w:tbl>
    <w:p>
      <w:pPr>
        <w:pStyle w:val="Normal"/>
        <w:ind w:left="-181" w:right="0" w:hanging="0"/>
        <w:rPr>
          <w:rFonts w:eastAsia="Calibri"/>
          <w:b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</w:r>
    </w:p>
    <w:p>
      <w:pPr>
        <w:pStyle w:val="Normal"/>
        <w:rPr>
          <w:rFonts w:ascii="Book Antiqua" w:hAnsi="Book Antiqua" w:eastAsia="Calibri" w:cs="Book Antiqua"/>
          <w:b/>
          <w:b/>
          <w:i/>
          <w:i/>
          <w:color w:val="000000"/>
          <w:spacing w:val="1"/>
          <w:sz w:val="18"/>
          <w:szCs w:val="18"/>
          <w:lang w:eastAsia="en-US"/>
        </w:rPr>
      </w:pPr>
      <w:r>
        <w:rPr>
          <w:rFonts w:eastAsia="Calibri" w:cs="Book Antiqua" w:ascii="Book Antiqua" w:hAnsi="Book Antiqua"/>
          <w:b/>
          <w:i/>
          <w:color w:val="000000"/>
          <w:spacing w:val="1"/>
          <w:sz w:val="18"/>
          <w:szCs w:val="18"/>
          <w:lang w:eastAsia="en-US"/>
        </w:rPr>
      </w:r>
    </w:p>
    <w:p>
      <w:pPr>
        <w:pStyle w:val="Normal"/>
        <w:rPr>
          <w:rFonts w:ascii="Book Antiqua" w:hAnsi="Book Antiqua" w:eastAsia="Calibri" w:cs="Book Antiqua"/>
          <w:b/>
          <w:b/>
          <w:i/>
          <w:i/>
          <w:color w:val="000000"/>
          <w:spacing w:val="1"/>
          <w:sz w:val="18"/>
          <w:szCs w:val="18"/>
          <w:lang w:eastAsia="en-US"/>
        </w:rPr>
      </w:pPr>
      <w:r>
        <w:rPr>
          <w:rFonts w:eastAsia="Calibri" w:cs="Book Antiqua" w:ascii="Book Antiqua" w:hAnsi="Book Antiqua"/>
          <w:b/>
          <w:i/>
          <w:color w:val="000000"/>
          <w:spacing w:val="1"/>
          <w:sz w:val="18"/>
          <w:szCs w:val="18"/>
          <w:lang w:eastAsia="en-US"/>
        </w:rPr>
      </w:r>
    </w:p>
    <w:p>
      <w:pPr>
        <w:pStyle w:val="Normal"/>
        <w:rPr>
          <w:rFonts w:ascii="Book Antiqua" w:hAnsi="Book Antiqua" w:eastAsia="Calibri" w:cs="Book Antiqua"/>
          <w:b/>
          <w:b/>
          <w:i/>
          <w:i/>
          <w:color w:val="000000"/>
          <w:spacing w:val="1"/>
          <w:sz w:val="18"/>
          <w:szCs w:val="18"/>
          <w:lang w:eastAsia="en-US"/>
        </w:rPr>
      </w:pPr>
      <w:r>
        <w:rPr>
          <w:rFonts w:eastAsia="Calibri" w:cs="Book Antiqua" w:ascii="Book Antiqua" w:hAnsi="Book Antiqua"/>
          <w:b/>
          <w:i/>
          <w:color w:val="000000"/>
          <w:spacing w:val="1"/>
          <w:sz w:val="18"/>
          <w:szCs w:val="18"/>
          <w:lang w:eastAsia="en-US"/>
        </w:rPr>
      </w:r>
    </w:p>
    <w:p>
      <w:pPr>
        <w:pStyle w:val="Normal"/>
        <w:rPr>
          <w:rFonts w:eastAsia="Calibri"/>
          <w:b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SUBSTANCJE O ZNACZENIU BIOLOGICZNYM</w:t>
      </w:r>
    </w:p>
    <w:p>
      <w:pPr>
        <w:pStyle w:val="Normal"/>
        <w:spacing w:lineRule="exact" w:line="1" w:before="0" w:after="187"/>
        <w:ind w:left="-181" w:right="0" w:hanging="0"/>
        <w:rPr>
          <w:rFonts w:eastAsia="Calibri"/>
          <w:b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18"/>
          <w:szCs w:val="18"/>
          <w:lang w:eastAsia="en-US"/>
        </w:rPr>
      </w:r>
    </w:p>
    <w:tbl>
      <w:tblPr>
        <w:tblW w:w="14650" w:type="dxa"/>
        <w:jc w:val="left"/>
        <w:tblInd w:w="-2" w:type="dxa"/>
        <w:tblBorders>
          <w:top w:val="single" w:sz="6" w:space="0" w:color="000000"/>
          <w:left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1530"/>
        <w:gridCol w:w="3060"/>
        <w:gridCol w:w="3350"/>
        <w:gridCol w:w="3170"/>
        <w:gridCol w:w="2160"/>
        <w:gridCol w:w="1380"/>
      </w:tblGrid>
      <w:tr>
        <w:trPr>
          <w:trHeight w:val="491" w:hRule="atLeast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left" w:pos="118" w:leader="none"/>
              </w:tabs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Ocena </w:t>
              <w:br/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niedostateczna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>
            <w:pPr>
              <w:pStyle w:val="Normal"/>
              <w:spacing w:before="0" w:after="24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-181" w:right="0" w:hanging="0"/>
              <w:jc w:val="center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  <w:br/>
              <w:t>[1 + 2 + 3 + 4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+5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]</w:t>
            </w:r>
          </w:p>
        </w:tc>
      </w:tr>
      <w:tr>
        <w:trPr/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Uczeń: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nie spełnia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wymagań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koniecznych na</w:t>
            </w:r>
          </w:p>
          <w:p>
            <w:pPr>
              <w:pStyle w:val="Normal"/>
              <w:shd w:fill="FFFFFF" w:val="clear"/>
              <w:ind w:left="113" w:right="0" w:hanging="113"/>
              <w:rPr>
                <w:rFonts w:eastAsia="Calibri" w:cs="Times New Roman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6"/>
                <w:sz w:val="18"/>
                <w:szCs w:val="18"/>
                <w:lang w:eastAsia="en-US"/>
              </w:rPr>
              <w:t>ocenę dopuszczającą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pacing w:before="240" w:after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wymienia główne pierwiastki chemiczne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wchodzące w skład organizmu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podstawowe składniki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żywności i miejsca ich występowania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chemiczne, </w:t>
            </w:r>
            <w:r>
              <w:rPr>
                <w:b/>
                <w:sz w:val="18"/>
                <w:szCs w:val="18"/>
              </w:rPr>
              <w:t>których atomy wchodzą w skład cząsteczek: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cukrów (węglowodanów)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dzieli tłuszcze ze względu na: pochodzenie i stan skupienia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zalicza tłuszcze do estrów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b/>
                <w:spacing w:val="-1"/>
                <w:sz w:val="18"/>
                <w:szCs w:val="18"/>
              </w:rPr>
              <w:t xml:space="preserve">dzieli cukry </w:t>
            </w:r>
            <w:r>
              <w:rPr>
                <w:spacing w:val="-1"/>
                <w:sz w:val="18"/>
                <w:szCs w:val="18"/>
              </w:rPr>
              <w:t>(sacharydy)</w:t>
            </w:r>
            <w:r>
              <w:rPr>
                <w:b/>
                <w:spacing w:val="-1"/>
                <w:sz w:val="18"/>
                <w:szCs w:val="18"/>
              </w:rPr>
              <w:t xml:space="preserve"> na cukry proste i cukry złożone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z aminokwasów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przykłady: tłuszczów,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sacharydów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i białek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wyjaśnia, co to są węglowodany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przykłady występowania celulozy i skrobi w przyrodzie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podaje wzory sumaryczne: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glukozy i fruktozy, sacharozy, skrobi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celulozy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b/>
                <w:b/>
                <w:bCs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wymienia zastosowania poznanych cukrów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 najważniejsze właściwości omawianych związków chemicznych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podaje reakcje charakterystyczne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znaczenie: wody,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tłuszczów, białek, sacharydów,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witamin i mikroelementów dla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organizmu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wyjaśnia, co to są związki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wielkocząsteczkowe; wymienia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y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pacing w:before="240" w:after="0"/>
              <w:rPr>
                <w:rFonts w:eastAsia="Calibri"/>
                <w:spacing w:val="-5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 rolę składników odżywczych w prawidłowym funkcjonowaniu organizmu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opisuje budowę cząsteczki tłuszczu jako estru glicerolu i kwasów tłuszczowych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wybrane właściwości fizyczne tłuszczów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wpływ oleju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 doświadczalnie odróżnić tłuszcze nienasycone od tłuszczów nasyconych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właściwości białek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b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właściwości fizyczne: glukozy, fruktozy, sacharozy, skrobi i celulozy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(glukozy, fruktozy, sacharozy, skrobi i celulozy)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równanie reakcji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sacharozy z wodą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za pomocą wzorów sumarycznych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opisuje przebieg reakcji chemicznej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skrobi z wodą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wykrywa obecność skrobi i białka w produktach spożywczych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pacing w:before="240" w:after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podaje wzór ogólny tłuszczów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omawia różnice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 budowie tłuszczów stałych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 tłuszczów ciekłych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spacing w:val="-2"/>
                <w:sz w:val="18"/>
                <w:szCs w:val="18"/>
              </w:rPr>
              <w:t xml:space="preserve">definiuje pojęcia: </w:t>
            </w:r>
            <w:r>
              <w:rPr>
                <w:i/>
                <w:spacing w:val="-2"/>
                <w:sz w:val="18"/>
                <w:szCs w:val="18"/>
              </w:rPr>
              <w:t>peptydy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peptyzacja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b/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opisuje różnice w przebiegu denaturacji i koagulacji białek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wyjaśnia, co to znaczy, że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sacharoza jest disacharydem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b/>
                <w:b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wymienia różnice we właściwościach fizycznych skrobi i celulozy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poznane równania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reakcji sacharydów z wodą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b/>
                <w:b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i przeprowadza doświadczenie chemiczne umożliwiające odróżnienie tłuszczu nienasyconego od tłuszczu nasyconego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opisuje znaczenie i zastosowania skrobi, celulozy</w:t>
            </w:r>
            <w:r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innych poznanych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związków chemicznych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enter" w:pos="1602" w:leader="none"/>
              </w:tabs>
              <w:spacing w:before="240" w:after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  <w:tab/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wzór tristearynianu glicerolu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i przeprowadza doświadczenia chemiczne umożliwiające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 wysalanie białek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wyjaśnia, dlaczego skrobia i celuloza są polisacharydami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wyjaśnia, co to są dekstryny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omawia przebieg reakcji chemicznej skrobi z wodą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/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planuje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i przeprowadza doświadczenie chemiczne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>
            <w:pPr>
              <w:pStyle w:val="Normal"/>
              <w:numPr>
                <w:ilvl w:val="0"/>
                <w:numId w:val="23"/>
              </w:numPr>
              <w:ind w:left="142" w:right="0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tabs>
                <w:tab w:val="center" w:pos="1602" w:leader="none"/>
              </w:tabs>
              <w:spacing w:before="240" w:after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Uczeń:                  -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bada skład </w:t>
              <w:br/>
              <w:t xml:space="preserve">   pierwiastkowy </w:t>
              <w:br/>
              <w:t xml:space="preserve">   białek </w:t>
            </w:r>
          </w:p>
          <w:p>
            <w:pPr>
              <w:pStyle w:val="Normal"/>
              <w:numPr>
                <w:ilvl w:val="0"/>
                <w:numId w:val="24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wyjaśnia, na czym polega próba akroleinowa </w:t>
            </w:r>
          </w:p>
          <w:p>
            <w:pPr>
              <w:pStyle w:val="Normal"/>
              <w:numPr>
                <w:ilvl w:val="0"/>
                <w:numId w:val="24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projektuje doświadczenie umożliwiające odróżnienie tłuszczu od substancji tłustej (próba akroleinowa)</w:t>
            </w:r>
          </w:p>
          <w:p>
            <w:pPr>
              <w:pStyle w:val="Normal"/>
              <w:numPr>
                <w:ilvl w:val="0"/>
                <w:numId w:val="24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proces utwardzania tłuszczów</w:t>
            </w:r>
          </w:p>
          <w:p>
            <w:pPr>
              <w:pStyle w:val="Normal"/>
              <w:numPr>
                <w:ilvl w:val="0"/>
                <w:numId w:val="24"/>
              </w:numPr>
              <w:ind w:left="142" w:right="0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opisuje hydrolizę tłuszczów, zapisuje równanie dla podanego tłuszczu           </w:t>
            </w:r>
          </w:p>
          <w:p>
            <w:pPr>
              <w:pStyle w:val="Normal"/>
              <w:numPr>
                <w:ilvl w:val="0"/>
                <w:numId w:val="24"/>
              </w:numPr>
              <w:ind w:left="142" w:right="0" w:hanging="142"/>
              <w:rPr>
                <w:rFonts w:ascii="Liberation Serif" w:hAnsi="Liberation Serif" w:eastAsia="Calibri" w:cs="Book Antiqua"/>
                <w:b/>
                <w:b/>
                <w:i w:val="false"/>
                <w:i w:val="false"/>
                <w:iCs w:val="false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 w:cs="Book Antiqua" w:ascii="Liberation Serif" w:hAnsi="Liberation Serif"/>
                <w:b/>
                <w:i w:val="false"/>
                <w:iCs w:val="false"/>
                <w:color w:val="000000"/>
                <w:spacing w:val="1"/>
                <w:sz w:val="18"/>
                <w:szCs w:val="18"/>
                <w:lang w:eastAsia="en-US"/>
              </w:rPr>
              <w:t>wyjaśnia, na czym polega efekt Tyndalla</w:t>
            </w:r>
          </w:p>
        </w:tc>
      </w:tr>
    </w:tbl>
    <w:p>
      <w:pPr>
        <w:pStyle w:val="Normal"/>
        <w:ind w:left="0" w:right="0" w:hanging="0"/>
        <w:rPr>
          <w:rFonts w:ascii="Book Antiqua" w:hAnsi="Book Antiqua" w:eastAsia="Calibri" w:cs="Book Antiqua"/>
          <w:b/>
          <w:b/>
          <w:bCs/>
          <w:i/>
          <w:i/>
          <w:color w:val="000000"/>
          <w:spacing w:val="1"/>
          <w:sz w:val="18"/>
          <w:szCs w:val="18"/>
          <w:lang w:eastAsia="en-US"/>
        </w:rPr>
      </w:pPr>
      <w:r>
        <w:rPr>
          <w:rFonts w:eastAsia="Calibri" w:cs="Book Antiqua" w:ascii="Book Antiqua" w:hAnsi="Book Antiqua"/>
          <w:b/>
          <w:bCs/>
          <w:i/>
          <w:color w:val="000000"/>
          <w:spacing w:val="1"/>
          <w:sz w:val="18"/>
          <w:szCs w:val="18"/>
          <w:lang w:eastAsia="en-US"/>
        </w:rPr>
        <w:t>Wytłuszczenie obejmuje treści dla osób z obniżonymi wymaganiami edukacyjnymi.</w:t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header="567" w:top="1134" w:footer="68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Book Antiqu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left="746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qFormat/>
    <w:rPr>
      <w:rFonts w:ascii="Arial" w:hAnsi="Arial" w:eastAsia="Times New Roman" w:cs="Arial"/>
      <w:sz w:val="20"/>
      <w:szCs w:val="20"/>
      <w:lang w:eastAsia="pl-PL"/>
    </w:rPr>
  </w:style>
  <w:style w:type="character" w:styleId="Pagenumber">
    <w:name w:val="page number"/>
    <w:basedOn w:val="DefaultParagraphFont"/>
    <w:semiHidden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b96842"/>
    <w:rPr>
      <w:rFonts w:ascii="Tahoma" w:hAnsi="Tahoma" w:cs="Tahoma"/>
      <w:sz w:val="16"/>
      <w:szCs w:val="16"/>
    </w:rPr>
  </w:style>
  <w:style w:type="character" w:styleId="NagwekZnak1" w:customStyle="1">
    <w:name w:val="Nagłówek Znak1"/>
    <w:link w:val="Nagwek"/>
    <w:uiPriority w:val="99"/>
    <w:qFormat/>
    <w:rsid w:val="009a19a4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9a19a4"/>
    <w:rPr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8e4e9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e4e95"/>
    <w:rPr/>
  </w:style>
  <w:style w:type="character" w:styleId="TematkomentarzaZnak" w:customStyle="1">
    <w:name w:val="Temat komentarza Znak"/>
    <w:link w:val="Tematkomentarza"/>
    <w:uiPriority w:val="99"/>
    <w:semiHidden/>
    <w:qFormat/>
    <w:rsid w:val="008e4e95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1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  <w:sz w:val="1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b/>
      <w:sz w:val="1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  <w:sz w:val="1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sz w:val="18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b/>
      <w:sz w:val="1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18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  <w:sz w:val="18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  <w:b/>
      <w:sz w:val="18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  <w:sz w:val="18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  <w:sz w:val="18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  <w:b/>
      <w:sz w:val="18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  <w:sz w:val="18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  <w:sz w:val="18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  <w:b/>
      <w:sz w:val="18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  <w:sz w:val="18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  <w:sz w:val="18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b/>
      <w:sz w:val="18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18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18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b/>
      <w:sz w:val="18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18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18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b/>
      <w:sz w:val="18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retekstu">
    <w:name w:val="Body Text"/>
    <w:basedOn w:val="Normal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Lista">
    <w:name w:val="List"/>
    <w:basedOn w:val="Tretekstu"/>
    <w:pPr>
      <w:shd w:val="clear" w:fill="FFFFFF"/>
    </w:pPr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Wcicietrecitekstu">
    <w:name w:val="Body Text Indent"/>
    <w:basedOn w:val="Normal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BodyTextIndent2">
    <w:name w:val="Body Text Indent 2"/>
    <w:basedOn w:val="Normal"/>
    <w:semiHidden/>
    <w:qFormat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BodyTextIndent3">
    <w:name w:val="Body Text Indent 3"/>
    <w:basedOn w:val="Normal"/>
    <w:semiHidden/>
    <w:qFormat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"/>
    <w:link w:val="StopkaZnak"/>
    <w:uiPriority w:val="99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6842"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1"/>
    <w:uiPriority w:val="99"/>
    <w:unhideWhenUsed/>
    <w:rsid w:val="009a19a4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e4e95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e4e95"/>
    <w:pPr/>
    <w:rPr>
      <w:b/>
      <w:bCs/>
    </w:rPr>
  </w:style>
  <w:style w:type="paragraph" w:styleId="Revision">
    <w:name w:val="Revision"/>
    <w:uiPriority w:val="99"/>
    <w:semiHidden/>
    <w:qFormat/>
    <w:rsid w:val="002a488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21">
    <w:name w:val="WW8Num21"/>
    <w:qFormat/>
  </w:style>
  <w:style w:type="numbering" w:styleId="WW8Num24">
    <w:name w:val="WW8Num24"/>
    <w:qFormat/>
  </w:style>
  <w:style w:type="numbering" w:styleId="WW8Num2">
    <w:name w:val="WW8Num2"/>
    <w:qFormat/>
  </w:style>
  <w:style w:type="numbering" w:styleId="WW8Num15">
    <w:name w:val="WW8Num15"/>
    <w:qFormat/>
  </w:style>
  <w:style w:type="numbering" w:styleId="WW8Num13">
    <w:name w:val="WW8Num13"/>
    <w:qFormat/>
  </w:style>
  <w:style w:type="numbering" w:styleId="WW8Num17">
    <w:name w:val="WW8Num17"/>
    <w:qFormat/>
  </w:style>
  <w:style w:type="numbering" w:styleId="WW8Num22">
    <w:name w:val="WW8Num22"/>
    <w:qFormat/>
  </w:style>
  <w:style w:type="numbering" w:styleId="WW8Num11">
    <w:name w:val="WW8Num11"/>
    <w:qFormat/>
  </w:style>
  <w:style w:type="numbering" w:styleId="WW8Num20">
    <w:name w:val="WW8Num20"/>
    <w:qFormat/>
  </w:style>
  <w:style w:type="numbering" w:styleId="WW8Num10">
    <w:name w:val="WW8Num10"/>
    <w:qFormat/>
  </w:style>
  <w:style w:type="numbering" w:styleId="WW8Num8">
    <w:name w:val="WW8Num8"/>
    <w:qFormat/>
  </w:style>
  <w:style w:type="numbering" w:styleId="WW8Num12">
    <w:name w:val="WW8Num12"/>
    <w:qFormat/>
  </w:style>
  <w:style w:type="numbering" w:styleId="WW8Num14">
    <w:name w:val="WW8Num1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18">
    <w:name w:val="WW8Num18"/>
    <w:qFormat/>
  </w:style>
  <w:style w:type="numbering" w:styleId="WW8Num23">
    <w:name w:val="WW8Num23"/>
    <w:qFormat/>
  </w:style>
  <w:style w:type="numbering" w:styleId="WW8Num16">
    <w:name w:val="WW8Num16"/>
    <w:qFormat/>
  </w:style>
  <w:style w:type="numbering" w:styleId="WW8Num19">
    <w:name w:val="WW8Num19"/>
    <w:qFormat/>
  </w:style>
  <w:style w:type="numbering" w:styleId="WW8Num6">
    <w:name w:val="WW8Num6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4906-047F-4155-B711-AE3A08FB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LibreOffice/6.0.7.3$Linux_X86_64 LibreOffice_project/00m0$Build-3</Application>
  <Pages>23</Pages>
  <Words>6981</Words>
  <Characters>47102</Characters>
  <CharactersWithSpaces>53718</CharactersWithSpaces>
  <Paragraphs>1108</Paragraphs>
  <Company>Nowa Era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2017-08-16T06:08:00Z</dcterms:created>
  <dc:creator>MM</dc:creator>
  <dc:description/>
  <dc:language>pl-PL</dc:language>
  <cp:lastModifiedBy/>
  <cp:lastPrinted>2018-09-15T19:13:33Z</cp:lastPrinted>
  <dcterms:modified xsi:type="dcterms:W3CDTF">2020-09-06T15:54:14Z</dcterms:modified>
  <cp:revision>17</cp:revision>
  <dc:subject/>
  <dc:title>Wymagania na poszczególne oceny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Nowa Era sp. z 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