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511" w:rsidRDefault="007E5511">
      <w:pPr>
        <w:rPr>
          <w:rFonts w:ascii="Bookman Old Style" w:hAnsi="Bookman Old Style"/>
          <w:b/>
          <w:sz w:val="32"/>
          <w:szCs w:val="32"/>
        </w:rPr>
      </w:pPr>
      <w:r w:rsidRPr="00E547F1">
        <w:rPr>
          <w:rFonts w:ascii="Bookman Old Style" w:hAnsi="Bookman Old Style"/>
          <w:b/>
          <w:sz w:val="32"/>
          <w:szCs w:val="32"/>
        </w:rPr>
        <w:t>P</w:t>
      </w:r>
      <w:r w:rsidR="001E3B4F">
        <w:rPr>
          <w:rFonts w:ascii="Bookman Old Style" w:hAnsi="Bookman Old Style"/>
          <w:b/>
          <w:sz w:val="32"/>
          <w:szCs w:val="32"/>
        </w:rPr>
        <w:t>rzedmiotowe zasady oceniania – P</w:t>
      </w:r>
      <w:r w:rsidRPr="00E547F1">
        <w:rPr>
          <w:rFonts w:ascii="Bookman Old Style" w:hAnsi="Bookman Old Style"/>
          <w:b/>
          <w:sz w:val="32"/>
          <w:szCs w:val="32"/>
        </w:rPr>
        <w:t xml:space="preserve">rzyroda klasa 4 </w:t>
      </w:r>
    </w:p>
    <w:p w:rsidR="00457E1D" w:rsidRPr="00457E1D" w:rsidRDefault="00457E1D" w:rsidP="00457E1D">
      <w:pPr>
        <w:pStyle w:val="Akapitzlist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457E1D">
        <w:rPr>
          <w:rFonts w:ascii="Bookman Old Style" w:hAnsi="Bookman Old Style"/>
          <w:sz w:val="24"/>
          <w:szCs w:val="24"/>
        </w:rPr>
        <w:t xml:space="preserve">Przedmiotowe zasady oceniania (PZO) zostały opracowane na podstawie następujących dokumentów: </w:t>
      </w:r>
    </w:p>
    <w:p w:rsidR="00457E1D" w:rsidRPr="00457E1D" w:rsidRDefault="00457E1D" w:rsidP="00457E1D">
      <w:pPr>
        <w:pStyle w:val="Akapitzlist"/>
        <w:numPr>
          <w:ilvl w:val="0"/>
          <w:numId w:val="6"/>
        </w:numPr>
        <w:rPr>
          <w:rFonts w:ascii="Bookman Old Style" w:hAnsi="Bookman Old Style"/>
          <w:b/>
          <w:sz w:val="24"/>
          <w:szCs w:val="24"/>
        </w:rPr>
      </w:pPr>
      <w:r w:rsidRPr="00457E1D">
        <w:rPr>
          <w:rFonts w:ascii="Bookman Old Style" w:hAnsi="Bookman Old Style"/>
          <w:sz w:val="24"/>
          <w:szCs w:val="24"/>
        </w:rPr>
        <w:t xml:space="preserve"> Rozporządzenie Ministra Edukacji Narodowej z dnia 22.02.2019 r. w sprawie oceniania, klasyfikowania i promowania uczniów i słuchaczy w szkołach publicznych (</w:t>
      </w:r>
      <w:proofErr w:type="spellStart"/>
      <w:r w:rsidRPr="00457E1D">
        <w:rPr>
          <w:rFonts w:ascii="Bookman Old Style" w:hAnsi="Bookman Old Style"/>
          <w:sz w:val="24"/>
          <w:szCs w:val="24"/>
        </w:rPr>
        <w:t>Dz.U</w:t>
      </w:r>
      <w:proofErr w:type="spellEnd"/>
      <w:r w:rsidRPr="00457E1D">
        <w:rPr>
          <w:rFonts w:ascii="Bookman Old Style" w:hAnsi="Bookman Old Style"/>
          <w:sz w:val="24"/>
          <w:szCs w:val="24"/>
        </w:rPr>
        <w:t>. z 2019 r. poz. 373) wraz z późniejszymi zmianami.</w:t>
      </w:r>
    </w:p>
    <w:p w:rsidR="00457E1D" w:rsidRPr="00457E1D" w:rsidRDefault="00457E1D" w:rsidP="00457E1D">
      <w:pPr>
        <w:pStyle w:val="Akapitzlist"/>
        <w:numPr>
          <w:ilvl w:val="0"/>
          <w:numId w:val="6"/>
        </w:numPr>
        <w:rPr>
          <w:rFonts w:ascii="Bookman Old Style" w:hAnsi="Bookman Old Style"/>
          <w:b/>
          <w:sz w:val="24"/>
          <w:szCs w:val="24"/>
        </w:rPr>
      </w:pPr>
      <w:r w:rsidRPr="00457E1D">
        <w:rPr>
          <w:rFonts w:ascii="Bookman Old Style" w:hAnsi="Bookman Old Style"/>
          <w:sz w:val="24"/>
          <w:szCs w:val="24"/>
        </w:rPr>
        <w:t xml:space="preserve"> Rozporządzenie ministra edukacji Narodowej z dnia 14.02.2017 r. w sprawie podstawy programowej wychowania przedszkolnego oraz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</w:t>
      </w:r>
      <w:proofErr w:type="spellStart"/>
      <w:r w:rsidRPr="00457E1D">
        <w:rPr>
          <w:rFonts w:ascii="Bookman Old Style" w:hAnsi="Bookman Old Style"/>
          <w:sz w:val="24"/>
          <w:szCs w:val="24"/>
        </w:rPr>
        <w:t>Dz.U</w:t>
      </w:r>
      <w:proofErr w:type="spellEnd"/>
      <w:r w:rsidRPr="00457E1D">
        <w:rPr>
          <w:rFonts w:ascii="Bookman Old Style" w:hAnsi="Bookman Old Style"/>
          <w:sz w:val="24"/>
          <w:szCs w:val="24"/>
        </w:rPr>
        <w:t xml:space="preserve">. z 2017 poz.356). </w:t>
      </w:r>
    </w:p>
    <w:p w:rsidR="00457E1D" w:rsidRPr="00457E1D" w:rsidRDefault="006215F3" w:rsidP="00457E1D">
      <w:pPr>
        <w:pStyle w:val="Akapitzlist"/>
        <w:numPr>
          <w:ilvl w:val="0"/>
          <w:numId w:val="6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Statut S</w:t>
      </w:r>
      <w:r w:rsidR="00457E1D" w:rsidRPr="00457E1D">
        <w:rPr>
          <w:rFonts w:ascii="Bookman Old Style" w:hAnsi="Bookman Old Style"/>
          <w:sz w:val="24"/>
          <w:szCs w:val="24"/>
        </w:rPr>
        <w:t xml:space="preserve">zkoły, w tym wewnątrzszkolne zasady oceniania (WZO). </w:t>
      </w:r>
    </w:p>
    <w:p w:rsidR="007E5511" w:rsidRPr="006215F3" w:rsidRDefault="00457E1D" w:rsidP="006215F3">
      <w:pPr>
        <w:pStyle w:val="Akapitzlist"/>
        <w:numPr>
          <w:ilvl w:val="0"/>
          <w:numId w:val="6"/>
        </w:numPr>
        <w:rPr>
          <w:rFonts w:ascii="Bookman Old Style" w:hAnsi="Bookman Old Style"/>
          <w:b/>
          <w:sz w:val="24"/>
          <w:szCs w:val="24"/>
        </w:rPr>
      </w:pPr>
      <w:r w:rsidRPr="00457E1D">
        <w:rPr>
          <w:rFonts w:ascii="Bookman Old Style" w:hAnsi="Bookman Old Style"/>
          <w:sz w:val="24"/>
          <w:szCs w:val="24"/>
        </w:rPr>
        <w:t xml:space="preserve"> Podstawa programowa przedmiotu przyroda.</w:t>
      </w:r>
    </w:p>
    <w:p w:rsidR="007E5511" w:rsidRPr="00E547F1" w:rsidRDefault="007E5511" w:rsidP="007E5511">
      <w:pPr>
        <w:ind w:left="284"/>
        <w:rPr>
          <w:rFonts w:ascii="Bookman Old Style" w:hAnsi="Bookman Old Style"/>
          <w:b/>
          <w:sz w:val="32"/>
          <w:szCs w:val="32"/>
        </w:rPr>
      </w:pPr>
      <w:r w:rsidRPr="00E547F1">
        <w:rPr>
          <w:rFonts w:ascii="Bookman Old Style" w:hAnsi="Bookman Old Style"/>
          <w:b/>
          <w:sz w:val="32"/>
          <w:szCs w:val="32"/>
        </w:rPr>
        <w:t xml:space="preserve">2. Cele edukacyjne z przyrody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1) Opanowanie podstawowego słownictwa przyrodniczego (biologicznego, geograficznego, z elementami słownictwa fizycznego i chemicznego).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2) Poznanie różnych sposobów prowadzenia obserwacji i orientacji w terenie.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3) Poznanie planów i map jako źródeł informacji geograficznych.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4) Poznanie układów budujących organizm człowieka (kostny, oddechowy, pokarmowy, krwionośny, rozrodczy, nerwowy).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5) Poznanie przyrodniczych i antropogenicznych składników środowiska, rozumienie prostych zależności między tymi składnikami. </w:t>
      </w:r>
    </w:p>
    <w:p w:rsidR="007E5511" w:rsidRPr="006215F3" w:rsidRDefault="007E5511" w:rsidP="006215F3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6) Poznanie cech i zmian krajobrazu w najbliższej okolicy szkoły. </w:t>
      </w:r>
    </w:p>
    <w:p w:rsidR="007E5511" w:rsidRPr="00E547F1" w:rsidRDefault="007E5511" w:rsidP="007E5511">
      <w:pPr>
        <w:ind w:left="284"/>
        <w:rPr>
          <w:rFonts w:ascii="Bookman Old Style" w:hAnsi="Bookman Old Style"/>
          <w:b/>
          <w:sz w:val="32"/>
          <w:szCs w:val="32"/>
        </w:rPr>
      </w:pPr>
      <w:r w:rsidRPr="00E547F1">
        <w:rPr>
          <w:rFonts w:ascii="Bookman Old Style" w:hAnsi="Bookman Old Style"/>
          <w:b/>
          <w:sz w:val="32"/>
          <w:szCs w:val="32"/>
        </w:rPr>
        <w:t xml:space="preserve">3. Sposoby informowania uczniów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>1) Na pierwszej godzinie lekcyjnej nauczyciel zapoznaje uczniów z PZO.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 2) Wymagania na poszczególne oceny są udostępnione wszystkim uczniom na stronie internetowej szkoły.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 3) Oceny są jawne (dla danego ucznia oraz jego rodziców lub opiekunów prawnych), opierają się na opracowanych kryteriach i na bieżąco są wpisywane w dzienniku elektronicznym. </w:t>
      </w:r>
    </w:p>
    <w:p w:rsidR="007E5511" w:rsidRPr="00E547F1" w:rsidRDefault="007E5511" w:rsidP="007E5511">
      <w:pPr>
        <w:ind w:left="284"/>
        <w:rPr>
          <w:rFonts w:ascii="Bookman Old Style" w:hAnsi="Bookman Old Style"/>
          <w:b/>
          <w:sz w:val="32"/>
          <w:szCs w:val="32"/>
        </w:rPr>
      </w:pPr>
      <w:r w:rsidRPr="00E547F1">
        <w:rPr>
          <w:rFonts w:ascii="Bookman Old Style" w:hAnsi="Bookman Old Style"/>
          <w:b/>
          <w:sz w:val="32"/>
          <w:szCs w:val="32"/>
        </w:rPr>
        <w:lastRenderedPageBreak/>
        <w:t xml:space="preserve">4. Sposoby informowania rodziców/opiekunów prawnych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>1) Wychowawca na pierwszym zebraniu informuje rodziców o WZO.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 2) O ocenach cząstkowych i klasyfikacyjnych rodzice/opiekunowie prawni są informowani pisemnie na zebraniach lub w czasie indywidualnych spotkań.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3) Rodzice/opiekunowie prawni mają wgląd do dziennika elektronicznego, gdzie na bieżąco mogą sprawdzać oceny swojego dziecka.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>4) Informacja o grożącej ocenie niedostatecznej klasyfikacyjnej jest przekazywana rodzicom zgodnie z procedurą WZO.</w:t>
      </w:r>
    </w:p>
    <w:p w:rsidR="007E5511" w:rsidRPr="00E547F1" w:rsidRDefault="007E5511" w:rsidP="007E5511">
      <w:pPr>
        <w:ind w:left="284"/>
        <w:rPr>
          <w:rFonts w:ascii="Bookman Old Style" w:hAnsi="Bookman Old Style"/>
          <w:b/>
          <w:sz w:val="32"/>
          <w:szCs w:val="32"/>
        </w:rPr>
      </w:pPr>
      <w:r w:rsidRPr="00E547F1">
        <w:rPr>
          <w:rFonts w:ascii="Bookman Old Style" w:hAnsi="Bookman Old Style"/>
          <w:b/>
          <w:sz w:val="32"/>
          <w:szCs w:val="32"/>
        </w:rPr>
        <w:t xml:space="preserve"> 5. Wymagania ogólne na poszczególne oceny </w:t>
      </w:r>
    </w:p>
    <w:p w:rsidR="007E5511" w:rsidRDefault="007E5511" w:rsidP="007E5511">
      <w:pPr>
        <w:ind w:left="284"/>
      </w:pPr>
      <w:r w:rsidRPr="00E547F1">
        <w:rPr>
          <w:rFonts w:ascii="Bookman Old Style" w:hAnsi="Bookman Old Style"/>
          <w:b/>
          <w:sz w:val="24"/>
          <w:szCs w:val="24"/>
        </w:rPr>
        <w:t>Ocena niedostateczna Uczeń</w:t>
      </w:r>
      <w:r>
        <w:t xml:space="preserve">: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• nie potrafi wykonać prostych poleceń nawet przy pomocy nauczyciela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>• nie opanował minimum programowego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 • odmawia uczestniczenia w zajęciach, wykazuje wyraźny brak zaangażowania, utrudnia innym korzystanie z zajęć </w:t>
      </w:r>
    </w:p>
    <w:p w:rsidR="00F64A52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• nie podejmuje się wykonywania zadań i poleceń nauczyciela </w:t>
      </w:r>
    </w:p>
    <w:p w:rsidR="007E5511" w:rsidRPr="00F64A52" w:rsidRDefault="007E5511" w:rsidP="007E5511">
      <w:pPr>
        <w:ind w:left="284"/>
        <w:rPr>
          <w:rFonts w:ascii="Bookman Old Style" w:hAnsi="Bookman Old Style"/>
          <w:b/>
          <w:sz w:val="24"/>
          <w:szCs w:val="24"/>
        </w:rPr>
      </w:pPr>
      <w:r w:rsidRPr="00F64A52">
        <w:rPr>
          <w:rFonts w:ascii="Bookman Old Style" w:hAnsi="Bookman Old Style"/>
          <w:b/>
          <w:sz w:val="24"/>
          <w:szCs w:val="24"/>
        </w:rPr>
        <w:t xml:space="preserve">Ocena dopuszczająca Uczeń: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• rozpoznaje i nazywa podstawowe zjawiska przyrody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• opanował materiał programowy w stopniu elementarnym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• przy pomocy nauczyciela potrafi wykonać proste polecenia, wykazując opanowanie podstawowych umiejętności wymaganych w procesie uczenia się przyrody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• rozumie prosty tekst źródłowy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• nie bierze czynnego udziału w lekcji, ale nie przeszkadza innym </w:t>
      </w:r>
    </w:p>
    <w:p w:rsidR="007E5511" w:rsidRPr="00E547F1" w:rsidRDefault="007E5511" w:rsidP="007E5511">
      <w:pPr>
        <w:ind w:left="284"/>
        <w:rPr>
          <w:rFonts w:ascii="Bookman Old Style" w:hAnsi="Bookman Old Style"/>
          <w:b/>
          <w:sz w:val="24"/>
          <w:szCs w:val="24"/>
        </w:rPr>
      </w:pPr>
      <w:r w:rsidRPr="00E547F1">
        <w:rPr>
          <w:rFonts w:ascii="Bookman Old Style" w:hAnsi="Bookman Old Style"/>
          <w:b/>
          <w:sz w:val="24"/>
          <w:szCs w:val="24"/>
        </w:rPr>
        <w:t xml:space="preserve">Ocena dostateczna Uczeń: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• opanował wiadomości i umiejętności w stopniu podstawowym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>• zna podstawowe pojęcia przyrodnicze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 • rozpoznaje i ocenia postawy wobec środowiska przyrodniczego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lastRenderedPageBreak/>
        <w:t xml:space="preserve">• umie posługiwać się przyrządami potrzebnymi do obserwacji przyrody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>• potrafi posługiwać się planem i mapą oraz odczytywać z nich informacje</w:t>
      </w:r>
    </w:p>
    <w:p w:rsidR="003A1142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 • potrafi pod kierunkiem nauczyciela skorzystać z podstawowych źródeł informacji przyrodniczej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• potrafi wykonać proste zadania pisemne oparte na pracy z podręcznikiem lub innymi źródłami wiedzy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>• pracuje niesystematycznie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 • wykonuje zadania powierzone przez nauczyciela w sposób wybiórczy </w:t>
      </w:r>
    </w:p>
    <w:p w:rsidR="007E5511" w:rsidRPr="00E547F1" w:rsidRDefault="007E5511" w:rsidP="007E5511">
      <w:pPr>
        <w:ind w:left="284"/>
        <w:rPr>
          <w:rFonts w:ascii="Bookman Old Style" w:hAnsi="Bookman Old Style"/>
          <w:b/>
          <w:sz w:val="24"/>
          <w:szCs w:val="24"/>
        </w:rPr>
      </w:pPr>
      <w:r w:rsidRPr="00E547F1">
        <w:rPr>
          <w:rFonts w:ascii="Bookman Old Style" w:hAnsi="Bookman Old Style"/>
          <w:b/>
          <w:sz w:val="24"/>
          <w:szCs w:val="24"/>
        </w:rPr>
        <w:t xml:space="preserve">Ocena dobra Uczeń: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• ma niewielkie braki w wiadomościach i umiejętnościach zdobywanych podczas zajęć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• dostrzega zmiany zachodzące w krajobrazie i je opisuje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• bierze udział w działaniach na rzecz ochrony środowiska przyrodniczego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• posługuje się terminologią przyrodniczą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• systematycznie pracuje na lekcjach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• potrafi sformułować dłuższą wypowiedź opartą na zdobytej podczas lekcji wiedzy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• nie przeszkadza w pracy na lekcji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>• potrafi swoją wiedzę przekazać innym uczniom podczas pracy w grupie</w:t>
      </w:r>
    </w:p>
    <w:p w:rsidR="007E5511" w:rsidRPr="00E547F1" w:rsidRDefault="007E5511" w:rsidP="007E5511">
      <w:pPr>
        <w:ind w:left="284"/>
        <w:rPr>
          <w:rFonts w:ascii="Bookman Old Style" w:hAnsi="Bookman Old Style"/>
          <w:b/>
          <w:sz w:val="24"/>
          <w:szCs w:val="24"/>
        </w:rPr>
      </w:pPr>
      <w:r w:rsidRPr="00E547F1">
        <w:rPr>
          <w:rFonts w:ascii="Bookman Old Style" w:hAnsi="Bookman Old Style"/>
          <w:b/>
          <w:sz w:val="24"/>
          <w:szCs w:val="24"/>
        </w:rPr>
        <w:t xml:space="preserve"> Ocena bardzo dobra Uczeń: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• opanował w pełni materiał programowy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• projektuje, przeprowadza i dokumentuje obserwacje i doświadczenia przyrodnicze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>• dostrzega i ocenia związki przebiegu zjawisk przyrodniczych i działalności człowieka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 • przewiduje następstwa i skutki procesów naturalnych w przyrodzie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• wyjaśnia naturalne procesy zachodzące w środowisku przyrodniczym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• samodzielnie rozwiązuje problemy i zadania postawione przez nauczyciela, posługując się zdobytymi umiejętnościami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lastRenderedPageBreak/>
        <w:t xml:space="preserve">• systematycznie pracuje na lekcjach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• sprawnie korzysta z dostępnych i wskazanych przez nauczyciela źródeł informacji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• potrafi sformułować dłuższą wypowiedź, w której przedstawia swoje zdanie na dany temat i logicznie je uzasadnia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>• jest aktywny w czasie lekcji</w:t>
      </w:r>
    </w:p>
    <w:p w:rsidR="007E5511" w:rsidRPr="00E547F1" w:rsidRDefault="007E5511" w:rsidP="00ED31A0">
      <w:pPr>
        <w:rPr>
          <w:rFonts w:ascii="Bookman Old Style" w:hAnsi="Bookman Old Style"/>
          <w:b/>
          <w:sz w:val="24"/>
          <w:szCs w:val="24"/>
        </w:rPr>
      </w:pPr>
      <w:r w:rsidRPr="00E547F1">
        <w:rPr>
          <w:rFonts w:ascii="Bookman Old Style" w:hAnsi="Bookman Old Style"/>
          <w:b/>
          <w:sz w:val="24"/>
          <w:szCs w:val="24"/>
        </w:rPr>
        <w:t xml:space="preserve"> Ocena celująca Uczeń: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 • opanował w pełni materiał programowy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 • rozwija własne zainteresowania przyrodnicze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• samodzielnie sięga do różnych źródeł informacji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• wykonuje zadania dodatkowe (np. proponowane przez nauczyciela, dla chętnych lub zadania konkursowe) </w:t>
      </w:r>
    </w:p>
    <w:p w:rsidR="003A1142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>• prezentuje swoje umiejętności na forum klasy i szkoły</w:t>
      </w:r>
    </w:p>
    <w:p w:rsidR="00F64A52" w:rsidRPr="00F64A52" w:rsidRDefault="00F64A52" w:rsidP="00F64A52">
      <w:pPr>
        <w:pStyle w:val="Akapitzlist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F64A52">
        <w:rPr>
          <w:rFonts w:ascii="Bookman Old Style" w:hAnsi="Bookman Old Style"/>
          <w:sz w:val="24"/>
          <w:szCs w:val="24"/>
        </w:rPr>
        <w:t>bierze udział w konkursach przedmiotowych</w:t>
      </w:r>
    </w:p>
    <w:p w:rsidR="00C975F9" w:rsidRPr="00C975F9" w:rsidRDefault="007E5511" w:rsidP="007E5511">
      <w:pPr>
        <w:ind w:left="284"/>
        <w:rPr>
          <w:rFonts w:ascii="Bookman Old Style" w:hAnsi="Bookman Old Style"/>
          <w:b/>
          <w:sz w:val="28"/>
          <w:szCs w:val="28"/>
        </w:rPr>
      </w:pPr>
      <w:r w:rsidRPr="00C975F9">
        <w:rPr>
          <w:rFonts w:ascii="Bookman Old Style" w:hAnsi="Bookman Old Style"/>
          <w:b/>
          <w:sz w:val="28"/>
          <w:szCs w:val="28"/>
        </w:rPr>
        <w:t xml:space="preserve"> 6. Uczeń o specjalnych potrzebach edukacyjnych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Ocenianie ucznia o specjalnych potrzebach edukacyjnych jest dostosowane do jego indywidualnych możliwości. Uwzględnia się przy tym zalecenia opinii lub orzeczenia PPP, zaangażowanie ucznia w proces dydaktyczny oraz jego postępy w nauce. </w:t>
      </w:r>
    </w:p>
    <w:p w:rsidR="007E5511" w:rsidRPr="006215F3" w:rsidRDefault="007E5511" w:rsidP="006215F3">
      <w:pPr>
        <w:ind w:left="284"/>
        <w:rPr>
          <w:rFonts w:ascii="Bookman Old Style" w:hAnsi="Bookman Old Style"/>
          <w:b/>
          <w:sz w:val="32"/>
          <w:szCs w:val="32"/>
        </w:rPr>
      </w:pPr>
      <w:r w:rsidRPr="00E547F1">
        <w:rPr>
          <w:rFonts w:ascii="Bookman Old Style" w:hAnsi="Bookman Old Style"/>
          <w:b/>
          <w:sz w:val="32"/>
          <w:szCs w:val="32"/>
        </w:rPr>
        <w:t xml:space="preserve">7. Formy sprawdzania wiedzy i umiejętności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● sprawdzian – pisemna forma wypowiedzi ucznia, trwająca najwyżej jedną godzinę lekcyjną, obejmująca materiał z kilku lekcji, zapowiedziana przez nauczyciela z co najmniej tygodniowym wyprzedzeniem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● kartkówka – pisemna wypowiedź ucznia trwająca od 5 do 15 </w:t>
      </w:r>
      <w:r w:rsidR="009237FD">
        <w:rPr>
          <w:rFonts w:ascii="Bookman Old Style" w:hAnsi="Bookman Old Style"/>
          <w:sz w:val="24"/>
          <w:szCs w:val="24"/>
        </w:rPr>
        <w:t>minut, obejmująca materiał z 1–3</w:t>
      </w:r>
      <w:r w:rsidRPr="00D37DD5">
        <w:rPr>
          <w:rFonts w:ascii="Bookman Old Style" w:hAnsi="Bookman Old Style"/>
          <w:sz w:val="24"/>
          <w:szCs w:val="24"/>
        </w:rPr>
        <w:t xml:space="preserve"> ostatnich lekcji lub ostatniego </w:t>
      </w:r>
      <w:r w:rsidR="009237FD">
        <w:rPr>
          <w:rFonts w:ascii="Bookman Old Style" w:hAnsi="Bookman Old Style"/>
          <w:sz w:val="24"/>
          <w:szCs w:val="24"/>
        </w:rPr>
        <w:t>tematu.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● wypowiedź ustna – samodzielne i zespołowe prace domowe i szkolne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● opracowanie przebiegu ćwiczeń praktycznych oraz ich rezultatów, wykonanie ćwiczeń praktycznych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● dodatkowa samodzielna praca ucznia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● aktywność ucznia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lastRenderedPageBreak/>
        <w:t xml:space="preserve">● praca na lekcji </w:t>
      </w:r>
    </w:p>
    <w:p w:rsidR="007E5511" w:rsidRPr="00D37DD5" w:rsidRDefault="007E5511" w:rsidP="00B81D75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● inne formy określone przez nauczyciela (np. quiz, prezentacja, przygotowanie ciekawostek na lekcję)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● systematyczność pracy i zaangażowanie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● praca poza salą lekcyjną (np. na wycieczce, w terenie, projekt) </w:t>
      </w:r>
    </w:p>
    <w:p w:rsidR="00E547F1" w:rsidRPr="00D37DD5" w:rsidRDefault="00E547F1" w:rsidP="00E547F1">
      <w:pPr>
        <w:rPr>
          <w:rFonts w:ascii="Bookman Old Style" w:hAnsi="Bookman Old Style"/>
          <w:b/>
          <w:sz w:val="24"/>
          <w:szCs w:val="24"/>
        </w:rPr>
      </w:pPr>
    </w:p>
    <w:p w:rsidR="007E5511" w:rsidRPr="00E547F1" w:rsidRDefault="007E5511" w:rsidP="00E547F1">
      <w:pPr>
        <w:rPr>
          <w:rFonts w:ascii="Bookman Old Style" w:hAnsi="Bookman Old Style"/>
          <w:b/>
          <w:sz w:val="32"/>
          <w:szCs w:val="32"/>
        </w:rPr>
      </w:pPr>
      <w:r w:rsidRPr="00E547F1">
        <w:rPr>
          <w:rFonts w:ascii="Bookman Old Style" w:hAnsi="Bookman Old Style"/>
          <w:b/>
          <w:sz w:val="32"/>
          <w:szCs w:val="32"/>
        </w:rPr>
        <w:t xml:space="preserve">8. Zasady oceniania </w:t>
      </w:r>
    </w:p>
    <w:p w:rsidR="007E5511" w:rsidRPr="00D37DD5" w:rsidRDefault="006215F3" w:rsidP="007E5511">
      <w:pPr>
        <w:ind w:left="28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● Sprawdziany</w:t>
      </w:r>
      <w:r w:rsidR="007E5511" w:rsidRPr="00D37DD5">
        <w:rPr>
          <w:rFonts w:ascii="Bookman Old Style" w:hAnsi="Bookman Old Style"/>
          <w:sz w:val="24"/>
          <w:szCs w:val="24"/>
        </w:rPr>
        <w:t xml:space="preserve">, kartkówki są obowiązkowe. </w:t>
      </w:r>
      <w:bookmarkStart w:id="0" w:name="_GoBack"/>
      <w:bookmarkEnd w:id="0"/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● Prace klasowe są zapowiadane z co najmniej tygodniowym wyprzedzeniem i podany jest zakres sprawdzanych umiejętności oraz wiedzy.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>● Kartkówki nie muszą być zapow</w:t>
      </w:r>
      <w:r w:rsidR="00B81D75">
        <w:rPr>
          <w:rFonts w:ascii="Bookman Old Style" w:hAnsi="Bookman Old Style"/>
          <w:sz w:val="24"/>
          <w:szCs w:val="24"/>
        </w:rPr>
        <w:t>iadane,</w:t>
      </w:r>
      <w:r w:rsidRPr="00D37DD5">
        <w:rPr>
          <w:rFonts w:ascii="Bookman Old Style" w:hAnsi="Bookman Old Style"/>
          <w:sz w:val="24"/>
          <w:szCs w:val="24"/>
        </w:rPr>
        <w:t xml:space="preserve"> obejmują do 3 ostatnich jednostek t</w:t>
      </w:r>
      <w:r w:rsidR="009237FD">
        <w:rPr>
          <w:rFonts w:ascii="Bookman Old Style" w:hAnsi="Bookman Old Style"/>
          <w:sz w:val="24"/>
          <w:szCs w:val="24"/>
        </w:rPr>
        <w:t>ematycznych.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>● Uczeń ma prawo zgłoszenia nieprzygotowania do lekcji dwa razy w semestrze. Przez nieprzygotowanie do lekcji rozumie się: b</w:t>
      </w:r>
      <w:r w:rsidR="00B81D75">
        <w:rPr>
          <w:rFonts w:ascii="Bookman Old Style" w:hAnsi="Bookman Old Style"/>
          <w:sz w:val="24"/>
          <w:szCs w:val="24"/>
        </w:rPr>
        <w:t>rak zeszytu lub zeszytu ćwiczeń</w:t>
      </w:r>
      <w:r w:rsidRPr="00D37DD5">
        <w:rPr>
          <w:rFonts w:ascii="Bookman Old Style" w:hAnsi="Bookman Old Style"/>
          <w:sz w:val="24"/>
          <w:szCs w:val="24"/>
        </w:rPr>
        <w:t>, nieprzygotowanie do odpowiedzi ustnej, brak pomocy potrzebnych do lekcji.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 ● Uczeń korzystający podczas kontrolnych prac pisemnych z niedozwolonych pomocy, świadomie zmieniający rząd oraz podpowiadający otrzymuje ocenę niedostateczną. </w:t>
      </w:r>
      <w:r w:rsidR="00B81D75">
        <w:rPr>
          <w:rFonts w:ascii="Bookman Old Style" w:hAnsi="Bookman Old Style"/>
          <w:sz w:val="24"/>
          <w:szCs w:val="24"/>
        </w:rPr>
        <w:t>Otrzymaną ocenę może poprawić</w:t>
      </w:r>
      <w:r w:rsidRPr="00D37DD5">
        <w:rPr>
          <w:rFonts w:ascii="Bookman Old Style" w:hAnsi="Bookman Old Style"/>
          <w:sz w:val="24"/>
          <w:szCs w:val="24"/>
        </w:rPr>
        <w:t xml:space="preserve">.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● Przy ocenianiu nauczyciel uwzględnia możliwości intelektualne ucznia, jego wysiłek wkładany w wywiązywanie się z obowiązków lekcyjnych, aktywność podczas lekcji, chęć uczestniczenia w zajęciach i zadaniach dodatkowych.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● W razie usprawiedliwionej nieobecności uczeń ma obowiązek zaliczyć pracę klasową lub sprawdzian w późniejszym terminie, uzgodnionym z nauczycielem, ale nie dłuższym niż 2 tygodnie od powrotu do szkoły.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● Nieusprawiedliwiona nieobecność na jakiejkolwiek pracy pisemnej oznacza otrzymanie z niej </w:t>
      </w:r>
      <w:r w:rsidR="00B81D75">
        <w:rPr>
          <w:rFonts w:ascii="Bookman Old Style" w:hAnsi="Bookman Old Style"/>
          <w:sz w:val="24"/>
          <w:szCs w:val="24"/>
        </w:rPr>
        <w:t xml:space="preserve">0 punktów </w:t>
      </w:r>
      <w:r w:rsidRPr="00D37DD5">
        <w:rPr>
          <w:rFonts w:ascii="Bookman Old Style" w:hAnsi="Bookman Old Style"/>
          <w:sz w:val="24"/>
          <w:szCs w:val="24"/>
        </w:rPr>
        <w:t xml:space="preserve">.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● Prace klasowe uczeń może poprawić w ciągu 2 tygodni od otrzymania wyniku. Termin poprawy ustala nauczyciel. 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● Nie ma możliwości poprawy sprawdzianów z I semestru w semestrze II. 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lastRenderedPageBreak/>
        <w:t>● Uczeń, który umówił się na poprawę i nie przystąpił do niej w wyznaczonym terminie, nie ma możli</w:t>
      </w:r>
      <w:r w:rsidR="00B81D75">
        <w:rPr>
          <w:rFonts w:ascii="Bookman Old Style" w:hAnsi="Bookman Old Style"/>
          <w:sz w:val="24"/>
          <w:szCs w:val="24"/>
        </w:rPr>
        <w:t>wości przystąpienia do kolejnej</w:t>
      </w:r>
      <w:r w:rsidRPr="00D37DD5">
        <w:rPr>
          <w:rFonts w:ascii="Bookman Old Style" w:hAnsi="Bookman Old Style"/>
          <w:sz w:val="24"/>
          <w:szCs w:val="24"/>
        </w:rPr>
        <w:t>.</w:t>
      </w:r>
    </w:p>
    <w:p w:rsidR="007E5511" w:rsidRPr="00D37DD5" w:rsidRDefault="007E5511" w:rsidP="007E5511">
      <w:pPr>
        <w:ind w:left="284"/>
        <w:rPr>
          <w:rFonts w:ascii="Bookman Old Style" w:hAnsi="Bookman Old Style"/>
          <w:sz w:val="24"/>
          <w:szCs w:val="24"/>
        </w:rPr>
      </w:pPr>
      <w:r w:rsidRPr="00D37DD5">
        <w:rPr>
          <w:rFonts w:ascii="Bookman Old Style" w:hAnsi="Bookman Old Style"/>
          <w:sz w:val="24"/>
          <w:szCs w:val="24"/>
        </w:rPr>
        <w:t xml:space="preserve"> ● Ocena uzyskana z poprawy jest wpisywana do dziennika lekcyjnego i brana pod uwagę przy ustalaniu oceny śródrocznej/rocznej.</w:t>
      </w:r>
    </w:p>
    <w:p w:rsidR="007E5511" w:rsidRPr="00E547F1" w:rsidRDefault="007E5511" w:rsidP="00E547F1">
      <w:pPr>
        <w:ind w:left="284"/>
        <w:rPr>
          <w:rFonts w:ascii="Bookman Old Style" w:hAnsi="Bookman Old Style"/>
          <w:b/>
          <w:sz w:val="32"/>
          <w:szCs w:val="32"/>
        </w:rPr>
      </w:pPr>
      <w:r w:rsidRPr="00E547F1">
        <w:rPr>
          <w:rFonts w:ascii="Bookman Old Style" w:hAnsi="Bookman Old Style"/>
          <w:b/>
          <w:sz w:val="32"/>
          <w:szCs w:val="32"/>
        </w:rPr>
        <w:t xml:space="preserve"> 9. Kryteria oceniania</w:t>
      </w:r>
      <w:r w:rsidR="00E547F1">
        <w:rPr>
          <w:rFonts w:ascii="Bookman Old Style" w:hAnsi="Bookman Old Style"/>
          <w:b/>
          <w:sz w:val="32"/>
          <w:szCs w:val="32"/>
        </w:rPr>
        <w:t>.</w:t>
      </w:r>
      <w:r w:rsidRPr="00E547F1">
        <w:rPr>
          <w:rFonts w:ascii="Bookman Old Style" w:hAnsi="Bookman Old Style"/>
          <w:b/>
          <w:sz w:val="32"/>
          <w:szCs w:val="32"/>
        </w:rPr>
        <w:t xml:space="preserve"> Procent uzyskanych punktów </w:t>
      </w:r>
    </w:p>
    <w:p w:rsidR="007E5511" w:rsidRPr="00AA0698" w:rsidRDefault="001E3B4F" w:rsidP="00AA0698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AA0698">
        <w:rPr>
          <w:rFonts w:ascii="Bookman Old Style" w:hAnsi="Bookman Old Style"/>
          <w:sz w:val="24"/>
          <w:szCs w:val="24"/>
        </w:rPr>
        <w:t>0-  29</w:t>
      </w:r>
      <w:r w:rsidR="00E547F1" w:rsidRPr="00AA0698">
        <w:rPr>
          <w:rFonts w:ascii="Bookman Old Style" w:hAnsi="Bookman Old Style"/>
          <w:sz w:val="24"/>
          <w:szCs w:val="24"/>
        </w:rPr>
        <w:t>%    -</w:t>
      </w:r>
      <w:r w:rsidR="007E5511" w:rsidRPr="00AA0698">
        <w:rPr>
          <w:rFonts w:ascii="Bookman Old Style" w:hAnsi="Bookman Old Style"/>
          <w:sz w:val="24"/>
          <w:szCs w:val="24"/>
        </w:rPr>
        <w:t xml:space="preserve"> 1 </w:t>
      </w:r>
    </w:p>
    <w:p w:rsidR="007E5511" w:rsidRPr="00AA0698" w:rsidRDefault="001E3B4F" w:rsidP="00AA0698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AA0698">
        <w:rPr>
          <w:rFonts w:ascii="Bookman Old Style" w:hAnsi="Bookman Old Style"/>
          <w:sz w:val="24"/>
          <w:szCs w:val="24"/>
        </w:rPr>
        <w:t>30</w:t>
      </w:r>
      <w:r w:rsidR="00E547F1" w:rsidRPr="00AA0698">
        <w:rPr>
          <w:rFonts w:ascii="Bookman Old Style" w:hAnsi="Bookman Old Style"/>
          <w:sz w:val="24"/>
          <w:szCs w:val="24"/>
        </w:rPr>
        <w:t>– 4</w:t>
      </w:r>
      <w:r w:rsidR="007E5511" w:rsidRPr="00AA0698">
        <w:rPr>
          <w:rFonts w:ascii="Bookman Old Style" w:hAnsi="Bookman Old Style"/>
          <w:sz w:val="24"/>
          <w:szCs w:val="24"/>
        </w:rPr>
        <w:t>9%</w:t>
      </w:r>
      <w:r w:rsidR="00E547F1" w:rsidRPr="00AA0698">
        <w:rPr>
          <w:rFonts w:ascii="Bookman Old Style" w:hAnsi="Bookman Old Style"/>
          <w:sz w:val="24"/>
          <w:szCs w:val="24"/>
        </w:rPr>
        <w:t xml:space="preserve">   -</w:t>
      </w:r>
      <w:r w:rsidR="007E5511" w:rsidRPr="00AA0698">
        <w:rPr>
          <w:rFonts w:ascii="Bookman Old Style" w:hAnsi="Bookman Old Style"/>
          <w:sz w:val="24"/>
          <w:szCs w:val="24"/>
        </w:rPr>
        <w:t xml:space="preserve"> 2 </w:t>
      </w:r>
    </w:p>
    <w:p w:rsidR="007E5511" w:rsidRPr="00AA0698" w:rsidRDefault="00E547F1" w:rsidP="00AA0698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AA0698">
        <w:rPr>
          <w:rFonts w:ascii="Bookman Old Style" w:hAnsi="Bookman Old Style"/>
          <w:sz w:val="24"/>
          <w:szCs w:val="24"/>
        </w:rPr>
        <w:t>50– 69</w:t>
      </w:r>
      <w:r w:rsidR="007E5511" w:rsidRPr="00AA0698">
        <w:rPr>
          <w:rFonts w:ascii="Bookman Old Style" w:hAnsi="Bookman Old Style"/>
          <w:sz w:val="24"/>
          <w:szCs w:val="24"/>
        </w:rPr>
        <w:t xml:space="preserve">% </w:t>
      </w:r>
      <w:r w:rsidR="009237FD">
        <w:rPr>
          <w:rFonts w:ascii="Bookman Old Style" w:hAnsi="Bookman Old Style"/>
          <w:sz w:val="24"/>
          <w:szCs w:val="24"/>
        </w:rPr>
        <w:t xml:space="preserve">  - </w:t>
      </w:r>
      <w:r w:rsidR="007E5511" w:rsidRPr="00AA0698">
        <w:rPr>
          <w:rFonts w:ascii="Bookman Old Style" w:hAnsi="Bookman Old Style"/>
          <w:sz w:val="24"/>
          <w:szCs w:val="24"/>
        </w:rPr>
        <w:t xml:space="preserve">3 </w:t>
      </w:r>
    </w:p>
    <w:p w:rsidR="007E5511" w:rsidRPr="00AA0698" w:rsidRDefault="001E3B4F" w:rsidP="00AA0698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AA0698">
        <w:rPr>
          <w:rFonts w:ascii="Bookman Old Style" w:hAnsi="Bookman Old Style"/>
          <w:sz w:val="24"/>
          <w:szCs w:val="24"/>
        </w:rPr>
        <w:t>70– 85</w:t>
      </w:r>
      <w:r w:rsidR="007E5511" w:rsidRPr="00AA0698">
        <w:rPr>
          <w:rFonts w:ascii="Bookman Old Style" w:hAnsi="Bookman Old Style"/>
          <w:sz w:val="24"/>
          <w:szCs w:val="24"/>
        </w:rPr>
        <w:t>%</w:t>
      </w:r>
      <w:r w:rsidR="00E547F1" w:rsidRPr="00AA0698">
        <w:rPr>
          <w:rFonts w:ascii="Bookman Old Style" w:hAnsi="Bookman Old Style"/>
          <w:sz w:val="24"/>
          <w:szCs w:val="24"/>
        </w:rPr>
        <w:t xml:space="preserve">   -</w:t>
      </w:r>
      <w:r w:rsidR="007E5511" w:rsidRPr="00AA0698">
        <w:rPr>
          <w:rFonts w:ascii="Bookman Old Style" w:hAnsi="Bookman Old Style"/>
          <w:sz w:val="24"/>
          <w:szCs w:val="24"/>
        </w:rPr>
        <w:t xml:space="preserve"> 4</w:t>
      </w:r>
    </w:p>
    <w:p w:rsidR="007E5511" w:rsidRPr="00AA0698" w:rsidRDefault="001E3B4F" w:rsidP="00AA0698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AA0698">
        <w:rPr>
          <w:rFonts w:ascii="Bookman Old Style" w:hAnsi="Bookman Old Style"/>
          <w:sz w:val="24"/>
          <w:szCs w:val="24"/>
        </w:rPr>
        <w:t>86</w:t>
      </w:r>
      <w:r w:rsidR="00E547F1" w:rsidRPr="00AA0698">
        <w:rPr>
          <w:rFonts w:ascii="Bookman Old Style" w:hAnsi="Bookman Old Style"/>
          <w:sz w:val="24"/>
          <w:szCs w:val="24"/>
        </w:rPr>
        <w:t xml:space="preserve"> </w:t>
      </w:r>
      <w:r w:rsidRPr="00AA0698">
        <w:rPr>
          <w:rFonts w:ascii="Bookman Old Style" w:hAnsi="Bookman Old Style"/>
          <w:sz w:val="24"/>
          <w:szCs w:val="24"/>
        </w:rPr>
        <w:t>–94</w:t>
      </w:r>
      <w:r w:rsidR="007E5511" w:rsidRPr="00AA0698">
        <w:rPr>
          <w:rFonts w:ascii="Bookman Old Style" w:hAnsi="Bookman Old Style"/>
          <w:sz w:val="24"/>
          <w:szCs w:val="24"/>
        </w:rPr>
        <w:t>%</w:t>
      </w:r>
      <w:r w:rsidR="00E547F1" w:rsidRPr="00AA0698">
        <w:rPr>
          <w:rFonts w:ascii="Bookman Old Style" w:hAnsi="Bookman Old Style"/>
          <w:sz w:val="24"/>
          <w:szCs w:val="24"/>
        </w:rPr>
        <w:t xml:space="preserve"> </w:t>
      </w:r>
      <w:r w:rsidR="009237FD">
        <w:rPr>
          <w:rFonts w:ascii="Bookman Old Style" w:hAnsi="Bookman Old Style"/>
          <w:sz w:val="24"/>
          <w:szCs w:val="24"/>
        </w:rPr>
        <w:t xml:space="preserve"> </w:t>
      </w:r>
      <w:r w:rsidR="00E547F1" w:rsidRPr="00AA0698">
        <w:rPr>
          <w:rFonts w:ascii="Bookman Old Style" w:hAnsi="Bookman Old Style"/>
          <w:sz w:val="24"/>
          <w:szCs w:val="24"/>
        </w:rPr>
        <w:t xml:space="preserve"> -</w:t>
      </w:r>
      <w:r w:rsidR="007E5511" w:rsidRPr="00AA0698">
        <w:rPr>
          <w:rFonts w:ascii="Bookman Old Style" w:hAnsi="Bookman Old Style"/>
          <w:sz w:val="24"/>
          <w:szCs w:val="24"/>
        </w:rPr>
        <w:t xml:space="preserve"> 5 </w:t>
      </w:r>
    </w:p>
    <w:p w:rsidR="005F4F46" w:rsidRPr="00AA0698" w:rsidRDefault="009237FD" w:rsidP="00AA0698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95 -</w:t>
      </w:r>
      <w:r w:rsidR="001E3B4F" w:rsidRPr="00AA0698">
        <w:rPr>
          <w:rFonts w:ascii="Bookman Old Style" w:hAnsi="Bookman Old Style"/>
          <w:sz w:val="24"/>
          <w:szCs w:val="24"/>
        </w:rPr>
        <w:t xml:space="preserve">100% 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1E3B4F" w:rsidRPr="00AA0698">
        <w:rPr>
          <w:rFonts w:ascii="Bookman Old Style" w:hAnsi="Bookman Old Style"/>
          <w:sz w:val="24"/>
          <w:szCs w:val="24"/>
        </w:rPr>
        <w:t>-</w:t>
      </w:r>
      <w:r w:rsidR="007E5511" w:rsidRPr="00AA0698">
        <w:rPr>
          <w:rFonts w:ascii="Bookman Old Style" w:hAnsi="Bookman Old Style"/>
          <w:sz w:val="24"/>
          <w:szCs w:val="24"/>
        </w:rPr>
        <w:t xml:space="preserve"> 6 </w:t>
      </w:r>
    </w:p>
    <w:p w:rsidR="007E5511" w:rsidRDefault="007E5511" w:rsidP="007E5511">
      <w:pPr>
        <w:ind w:left="284"/>
      </w:pPr>
    </w:p>
    <w:sectPr w:rsidR="007E5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2E2"/>
    <w:multiLevelType w:val="hybridMultilevel"/>
    <w:tmpl w:val="E146E6CC"/>
    <w:lvl w:ilvl="0" w:tplc="0415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">
    <w:nsid w:val="0A192419"/>
    <w:multiLevelType w:val="hybridMultilevel"/>
    <w:tmpl w:val="3A461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A288C"/>
    <w:multiLevelType w:val="hybridMultilevel"/>
    <w:tmpl w:val="911EB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216A2"/>
    <w:multiLevelType w:val="hybridMultilevel"/>
    <w:tmpl w:val="0FDCEC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5655DED"/>
    <w:multiLevelType w:val="hybridMultilevel"/>
    <w:tmpl w:val="5B68FEA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C31A9"/>
    <w:multiLevelType w:val="hybridMultilevel"/>
    <w:tmpl w:val="CCBCDA14"/>
    <w:lvl w:ilvl="0" w:tplc="D512C39C">
      <w:start w:val="1"/>
      <w:numFmt w:val="decimal"/>
      <w:lvlText w:val="%1."/>
      <w:lvlJc w:val="left"/>
      <w:pPr>
        <w:ind w:left="502" w:hanging="360"/>
      </w:pPr>
      <w:rPr>
        <w:rFonts w:ascii="Bookman Old Style" w:eastAsiaTheme="minorHAnsi" w:hAnsi="Bookman Old Style" w:cstheme="minorBidi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511"/>
    <w:rsid w:val="0000270C"/>
    <w:rsid w:val="00006BF7"/>
    <w:rsid w:val="0002578B"/>
    <w:rsid w:val="00066354"/>
    <w:rsid w:val="00072B77"/>
    <w:rsid w:val="00094B0A"/>
    <w:rsid w:val="000A500B"/>
    <w:rsid w:val="000F1A23"/>
    <w:rsid w:val="000F7D9E"/>
    <w:rsid w:val="0010667B"/>
    <w:rsid w:val="0011415F"/>
    <w:rsid w:val="00167D45"/>
    <w:rsid w:val="00176467"/>
    <w:rsid w:val="00183B07"/>
    <w:rsid w:val="001A456C"/>
    <w:rsid w:val="001B0CF3"/>
    <w:rsid w:val="001B4CBB"/>
    <w:rsid w:val="001D170C"/>
    <w:rsid w:val="001D7704"/>
    <w:rsid w:val="001E3B4F"/>
    <w:rsid w:val="002010EF"/>
    <w:rsid w:val="00203EE5"/>
    <w:rsid w:val="00230E23"/>
    <w:rsid w:val="00247285"/>
    <w:rsid w:val="0025270E"/>
    <w:rsid w:val="002651B0"/>
    <w:rsid w:val="00270CE9"/>
    <w:rsid w:val="002A0CA3"/>
    <w:rsid w:val="002F07F8"/>
    <w:rsid w:val="00360364"/>
    <w:rsid w:val="00372015"/>
    <w:rsid w:val="0038083C"/>
    <w:rsid w:val="00384204"/>
    <w:rsid w:val="003A1142"/>
    <w:rsid w:val="003A4E6D"/>
    <w:rsid w:val="003E3819"/>
    <w:rsid w:val="003F6607"/>
    <w:rsid w:val="004519C2"/>
    <w:rsid w:val="004573BE"/>
    <w:rsid w:val="00457E1D"/>
    <w:rsid w:val="004658C3"/>
    <w:rsid w:val="00486268"/>
    <w:rsid w:val="0048673F"/>
    <w:rsid w:val="004B42B3"/>
    <w:rsid w:val="004D1E93"/>
    <w:rsid w:val="00501DE7"/>
    <w:rsid w:val="00502B35"/>
    <w:rsid w:val="00524598"/>
    <w:rsid w:val="00541788"/>
    <w:rsid w:val="005B0CB2"/>
    <w:rsid w:val="005D653C"/>
    <w:rsid w:val="005E5B47"/>
    <w:rsid w:val="005F4F46"/>
    <w:rsid w:val="00614E9C"/>
    <w:rsid w:val="006215F3"/>
    <w:rsid w:val="00622808"/>
    <w:rsid w:val="00642DE2"/>
    <w:rsid w:val="006651FE"/>
    <w:rsid w:val="00675773"/>
    <w:rsid w:val="006A5591"/>
    <w:rsid w:val="006D4D53"/>
    <w:rsid w:val="00703A8E"/>
    <w:rsid w:val="00734604"/>
    <w:rsid w:val="00765B64"/>
    <w:rsid w:val="007E3247"/>
    <w:rsid w:val="007E5511"/>
    <w:rsid w:val="007F50D2"/>
    <w:rsid w:val="007F745F"/>
    <w:rsid w:val="00807D10"/>
    <w:rsid w:val="00811125"/>
    <w:rsid w:val="00845D5C"/>
    <w:rsid w:val="00846308"/>
    <w:rsid w:val="00851ED2"/>
    <w:rsid w:val="00855410"/>
    <w:rsid w:val="008A00A7"/>
    <w:rsid w:val="008E0740"/>
    <w:rsid w:val="0090094D"/>
    <w:rsid w:val="00902980"/>
    <w:rsid w:val="009237FD"/>
    <w:rsid w:val="00923B95"/>
    <w:rsid w:val="00943ACC"/>
    <w:rsid w:val="00944FFE"/>
    <w:rsid w:val="009F6320"/>
    <w:rsid w:val="009F783C"/>
    <w:rsid w:val="00A61A59"/>
    <w:rsid w:val="00A85F7E"/>
    <w:rsid w:val="00A87EAB"/>
    <w:rsid w:val="00A92DD8"/>
    <w:rsid w:val="00AA0698"/>
    <w:rsid w:val="00AA7A8F"/>
    <w:rsid w:val="00AB397A"/>
    <w:rsid w:val="00AC5A81"/>
    <w:rsid w:val="00AD2354"/>
    <w:rsid w:val="00AF032E"/>
    <w:rsid w:val="00AF4004"/>
    <w:rsid w:val="00B33B5A"/>
    <w:rsid w:val="00B4144D"/>
    <w:rsid w:val="00B81D75"/>
    <w:rsid w:val="00BB06F0"/>
    <w:rsid w:val="00BC126F"/>
    <w:rsid w:val="00C44E15"/>
    <w:rsid w:val="00C5488A"/>
    <w:rsid w:val="00C659A2"/>
    <w:rsid w:val="00C6731A"/>
    <w:rsid w:val="00C92C2E"/>
    <w:rsid w:val="00C975C7"/>
    <w:rsid w:val="00C975F9"/>
    <w:rsid w:val="00D016DD"/>
    <w:rsid w:val="00D20805"/>
    <w:rsid w:val="00D37DD5"/>
    <w:rsid w:val="00D6120F"/>
    <w:rsid w:val="00D83352"/>
    <w:rsid w:val="00D84AB0"/>
    <w:rsid w:val="00DD58CF"/>
    <w:rsid w:val="00DE0DDB"/>
    <w:rsid w:val="00DF2A2E"/>
    <w:rsid w:val="00E0014D"/>
    <w:rsid w:val="00E547F1"/>
    <w:rsid w:val="00E66000"/>
    <w:rsid w:val="00E907AB"/>
    <w:rsid w:val="00ED31A0"/>
    <w:rsid w:val="00F256CF"/>
    <w:rsid w:val="00F35CBA"/>
    <w:rsid w:val="00F42F7F"/>
    <w:rsid w:val="00F50BD5"/>
    <w:rsid w:val="00F53C66"/>
    <w:rsid w:val="00F64A52"/>
    <w:rsid w:val="00F711E2"/>
    <w:rsid w:val="00FA10E7"/>
    <w:rsid w:val="00FC5A15"/>
    <w:rsid w:val="00FD697C"/>
    <w:rsid w:val="00F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55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5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110DE-A33A-4CDB-BA34-78042AFD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1194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Ciuk</dc:creator>
  <cp:lastModifiedBy>Joanna Ciuk</cp:lastModifiedBy>
  <cp:revision>15</cp:revision>
  <dcterms:created xsi:type="dcterms:W3CDTF">2023-09-24T19:59:00Z</dcterms:created>
  <dcterms:modified xsi:type="dcterms:W3CDTF">2025-09-18T18:27:00Z</dcterms:modified>
</cp:coreProperties>
</file>